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E0" w:rsidRPr="00D30CE0" w:rsidRDefault="00D30CE0" w:rsidP="00D30CE0">
      <w:pPr>
        <w:jc w:val="center"/>
        <w:rPr>
          <w:rFonts w:cs="Arial"/>
          <w:b/>
          <w:szCs w:val="24"/>
        </w:rPr>
      </w:pPr>
      <w:r w:rsidRPr="00D30CE0">
        <w:rPr>
          <w:rFonts w:cs="Arial"/>
          <w:b/>
          <w:szCs w:val="24"/>
        </w:rPr>
        <w:t>IN THE SUPERIOR COURT OF THE VIRGIN ISLANDS</w:t>
      </w:r>
    </w:p>
    <w:p w:rsidR="00D30CE0" w:rsidRPr="00D30CE0" w:rsidRDefault="00D30CE0" w:rsidP="00D30CE0">
      <w:pPr>
        <w:jc w:val="center"/>
        <w:rPr>
          <w:rFonts w:cs="Arial"/>
          <w:b/>
          <w:szCs w:val="24"/>
        </w:rPr>
      </w:pPr>
      <w:r w:rsidRPr="00D30CE0">
        <w:rPr>
          <w:rFonts w:cs="Arial"/>
          <w:b/>
          <w:szCs w:val="24"/>
        </w:rPr>
        <w:t>DIVISION OF ST. CROIX</w:t>
      </w:r>
    </w:p>
    <w:p w:rsidR="00D30CE0" w:rsidRDefault="00D30CE0" w:rsidP="00D30CE0">
      <w:pPr>
        <w:rPr>
          <w:rFonts w:cs="Arial"/>
          <w:szCs w:val="24"/>
        </w:rPr>
      </w:pPr>
    </w:p>
    <w:p w:rsidR="00D30CE0" w:rsidRPr="00D30CE0" w:rsidRDefault="00D30CE0" w:rsidP="00D30CE0">
      <w:pPr>
        <w:rPr>
          <w:rFonts w:cs="Arial"/>
          <w:szCs w:val="24"/>
        </w:rPr>
      </w:pPr>
      <w:r w:rsidRPr="00D30CE0">
        <w:rPr>
          <w:rFonts w:cs="Arial"/>
          <w:b/>
          <w:szCs w:val="24"/>
        </w:rPr>
        <w:t>MOHAMMAD HAMED</w:t>
      </w:r>
      <w:r w:rsidRPr="00D30CE0">
        <w:rPr>
          <w:rFonts w:cs="Arial"/>
          <w:szCs w:val="24"/>
        </w:rPr>
        <w:t>, by his authorized</w:t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</w:p>
    <w:p w:rsidR="00D30CE0" w:rsidRPr="00D30CE0" w:rsidRDefault="00D30CE0" w:rsidP="00D30CE0">
      <w:pPr>
        <w:rPr>
          <w:rFonts w:cs="Arial"/>
          <w:szCs w:val="24"/>
        </w:rPr>
      </w:pPr>
      <w:r>
        <w:rPr>
          <w:rFonts w:cs="Arial"/>
          <w:szCs w:val="24"/>
        </w:rPr>
        <w:t xml:space="preserve">agent </w:t>
      </w:r>
      <w:proofErr w:type="spellStart"/>
      <w:r w:rsidRPr="00D30CE0">
        <w:rPr>
          <w:rFonts w:cs="Arial"/>
          <w:szCs w:val="24"/>
        </w:rPr>
        <w:t>WALEED</w:t>
      </w:r>
      <w:proofErr w:type="spellEnd"/>
      <w:r w:rsidRPr="00D30CE0">
        <w:rPr>
          <w:rFonts w:cs="Arial"/>
          <w:szCs w:val="24"/>
        </w:rPr>
        <w:t xml:space="preserve"> HAMED,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</w:p>
    <w:p w:rsidR="00D30CE0" w:rsidRPr="00D30CE0" w:rsidRDefault="00D30CE0" w:rsidP="00D30CE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 xml:space="preserve">) </w:t>
      </w:r>
      <w:r>
        <w:rPr>
          <w:rFonts w:cs="Arial"/>
          <w:szCs w:val="24"/>
        </w:rPr>
        <w:tab/>
      </w:r>
      <w:r w:rsidRPr="00D30CE0">
        <w:rPr>
          <w:rFonts w:cs="Arial"/>
          <w:b/>
          <w:szCs w:val="24"/>
        </w:rPr>
        <w:t xml:space="preserve">CIVIL NO. </w:t>
      </w:r>
      <w:proofErr w:type="spellStart"/>
      <w:r w:rsidRPr="00D30CE0">
        <w:rPr>
          <w:rFonts w:cs="Arial"/>
          <w:b/>
          <w:szCs w:val="24"/>
        </w:rPr>
        <w:t>SX</w:t>
      </w:r>
      <w:proofErr w:type="spellEnd"/>
      <w:r w:rsidRPr="00D30CE0">
        <w:rPr>
          <w:rFonts w:cs="Arial"/>
          <w:b/>
          <w:szCs w:val="24"/>
        </w:rPr>
        <w:t>-12-CV-370</w:t>
      </w:r>
    </w:p>
    <w:p w:rsidR="00D30CE0" w:rsidRDefault="00D30CE0" w:rsidP="00D30CE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spellStart"/>
      <w:r w:rsidRPr="00D30CE0">
        <w:rPr>
          <w:rFonts w:cs="Arial"/>
          <w:szCs w:val="24"/>
        </w:rPr>
        <w:t>Plaintlff</w:t>
      </w:r>
      <w:proofErr w:type="spellEnd"/>
      <w:r w:rsidRPr="00D30CE0">
        <w:rPr>
          <w:rFonts w:cs="Arial"/>
          <w:szCs w:val="24"/>
        </w:rPr>
        <w:t>,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</w:p>
    <w:p w:rsidR="00670552" w:rsidRPr="00D30CE0" w:rsidRDefault="00D30CE0" w:rsidP="00670552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  <w:r w:rsidR="00670552" w:rsidRPr="00670552">
        <w:rPr>
          <w:rFonts w:cs="Arial"/>
          <w:b/>
          <w:szCs w:val="24"/>
        </w:rPr>
        <w:t xml:space="preserve"> </w:t>
      </w:r>
      <w:r w:rsidR="00670552">
        <w:rPr>
          <w:rFonts w:cs="Arial"/>
          <w:szCs w:val="24"/>
        </w:rPr>
        <w:tab/>
      </w:r>
      <w:r w:rsidR="00670552" w:rsidRPr="00670552">
        <w:rPr>
          <w:rFonts w:cs="Arial"/>
          <w:b/>
          <w:szCs w:val="24"/>
        </w:rPr>
        <w:t>ACTION FOR DAMAGES,</w:t>
      </w:r>
    </w:p>
    <w:p w:rsidR="00D30CE0" w:rsidRPr="00670552" w:rsidRDefault="00D30CE0" w:rsidP="00D30CE0">
      <w:pPr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D30CE0">
        <w:rPr>
          <w:rFonts w:cs="Arial"/>
          <w:b/>
          <w:szCs w:val="24"/>
        </w:rPr>
        <w:t>v.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  <w:r w:rsidR="00670552" w:rsidRPr="00670552">
        <w:rPr>
          <w:rFonts w:cs="Arial"/>
          <w:b/>
          <w:szCs w:val="24"/>
        </w:rPr>
        <w:t xml:space="preserve"> </w:t>
      </w:r>
      <w:r w:rsidR="00670552">
        <w:rPr>
          <w:rFonts w:cs="Arial"/>
          <w:szCs w:val="24"/>
        </w:rPr>
        <w:tab/>
      </w:r>
      <w:r w:rsidR="00670552" w:rsidRPr="00670552">
        <w:rPr>
          <w:rFonts w:cs="Arial"/>
          <w:b/>
          <w:szCs w:val="24"/>
        </w:rPr>
        <w:t>INJUNCTIVE AND</w:t>
      </w:r>
    </w:p>
    <w:p w:rsidR="00670552" w:rsidRDefault="00670552" w:rsidP="00D30CE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  <w:r w:rsidRPr="00670552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DECLARATORY RELIEF</w:t>
      </w:r>
    </w:p>
    <w:p w:rsidR="00D30CE0" w:rsidRDefault="00D30CE0" w:rsidP="00D30CE0">
      <w:pPr>
        <w:rPr>
          <w:rFonts w:cs="Arial"/>
          <w:szCs w:val="24"/>
        </w:rPr>
      </w:pPr>
      <w:proofErr w:type="spellStart"/>
      <w:r w:rsidRPr="00670552">
        <w:rPr>
          <w:rFonts w:cs="Arial"/>
          <w:b/>
          <w:szCs w:val="24"/>
        </w:rPr>
        <w:t>FATHI</w:t>
      </w:r>
      <w:proofErr w:type="spellEnd"/>
      <w:r w:rsidRPr="00670552">
        <w:rPr>
          <w:rFonts w:cs="Arial"/>
          <w:b/>
          <w:szCs w:val="24"/>
        </w:rPr>
        <w:t xml:space="preserve"> YUSUF</w:t>
      </w:r>
      <w:r w:rsidRPr="00D30CE0">
        <w:rPr>
          <w:rFonts w:cs="Arial"/>
          <w:szCs w:val="24"/>
        </w:rPr>
        <w:t xml:space="preserve"> and </w:t>
      </w:r>
      <w:r w:rsidRPr="00670552">
        <w:rPr>
          <w:rFonts w:cs="Arial"/>
          <w:b/>
          <w:szCs w:val="24"/>
        </w:rPr>
        <w:t>UNITED CORPORAT</w:t>
      </w:r>
      <w:r w:rsidRPr="00670552">
        <w:rPr>
          <w:rFonts w:cs="Arial"/>
          <w:b/>
          <w:szCs w:val="24"/>
        </w:rPr>
        <w:t>I</w:t>
      </w:r>
      <w:r w:rsidRPr="00670552">
        <w:rPr>
          <w:rFonts w:cs="Arial"/>
          <w:b/>
          <w:szCs w:val="24"/>
        </w:rPr>
        <w:t>ON</w:t>
      </w:r>
      <w:r w:rsidRPr="00D30CE0">
        <w:rPr>
          <w:rFonts w:cs="Arial"/>
          <w:szCs w:val="24"/>
        </w:rPr>
        <w:t>,</w:t>
      </w:r>
      <w:r w:rsidR="00670552">
        <w:rPr>
          <w:rFonts w:cs="Arial"/>
          <w:szCs w:val="24"/>
        </w:rPr>
        <w:tab/>
      </w:r>
      <w:r w:rsidR="00670552" w:rsidRPr="00670552">
        <w:rPr>
          <w:rFonts w:cs="Arial"/>
          <w:b/>
          <w:szCs w:val="24"/>
        </w:rPr>
        <w:t>)</w:t>
      </w:r>
    </w:p>
    <w:p w:rsidR="00670552" w:rsidRDefault="00670552" w:rsidP="00D30CE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</w:p>
    <w:p w:rsidR="00670552" w:rsidRPr="00D30CE0" w:rsidRDefault="00670552" w:rsidP="00D30CE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Defendants.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JURY TRIAL DEMANDED</w:t>
      </w:r>
    </w:p>
    <w:p w:rsidR="00D30CE0" w:rsidRPr="00D30CE0" w:rsidRDefault="00670552" w:rsidP="00D30CE0">
      <w:pPr>
        <w:rPr>
          <w:rFonts w:cs="Arial"/>
          <w:szCs w:val="24"/>
        </w:rPr>
      </w:pP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</w:rPr>
        <w:t>)</w:t>
      </w:r>
    </w:p>
    <w:p w:rsidR="00D30CE0" w:rsidRPr="00D30CE0" w:rsidRDefault="00D30CE0" w:rsidP="00D30CE0">
      <w:pPr>
        <w:rPr>
          <w:rFonts w:cs="Arial"/>
          <w:szCs w:val="24"/>
        </w:rPr>
      </w:pPr>
    </w:p>
    <w:p w:rsidR="00D30CE0" w:rsidRPr="00670552" w:rsidRDefault="00D30CE0" w:rsidP="00670552">
      <w:pPr>
        <w:jc w:val="center"/>
        <w:rPr>
          <w:rFonts w:cs="Arial"/>
          <w:b/>
          <w:szCs w:val="24"/>
        </w:rPr>
      </w:pPr>
      <w:r w:rsidRPr="00670552">
        <w:rPr>
          <w:rFonts w:cs="Arial"/>
          <w:b/>
          <w:szCs w:val="24"/>
        </w:rPr>
        <w:t xml:space="preserve">PLAINTIFF </w:t>
      </w:r>
      <w:proofErr w:type="spellStart"/>
      <w:r w:rsidRPr="00670552">
        <w:rPr>
          <w:rFonts w:cs="Arial"/>
          <w:b/>
          <w:szCs w:val="24"/>
        </w:rPr>
        <w:t>HAMED'S</w:t>
      </w:r>
      <w:proofErr w:type="spellEnd"/>
      <w:r w:rsidRPr="00670552">
        <w:rPr>
          <w:rFonts w:cs="Arial"/>
          <w:b/>
          <w:szCs w:val="24"/>
        </w:rPr>
        <w:t xml:space="preserve"> RESPONSE</w:t>
      </w:r>
    </w:p>
    <w:p w:rsidR="00D30CE0" w:rsidRPr="00D30CE0" w:rsidRDefault="00D30CE0" w:rsidP="00670552">
      <w:pPr>
        <w:jc w:val="center"/>
        <w:rPr>
          <w:rFonts w:cs="Arial"/>
          <w:szCs w:val="24"/>
        </w:rPr>
      </w:pPr>
      <w:r w:rsidRPr="00670552">
        <w:rPr>
          <w:rFonts w:cs="Arial"/>
          <w:b/>
          <w:szCs w:val="24"/>
        </w:rPr>
        <w:t>TO DEFENDANTS'</w:t>
      </w:r>
      <w:r w:rsidR="00670552" w:rsidRPr="00670552">
        <w:rPr>
          <w:rFonts w:cs="Arial"/>
          <w:b/>
          <w:szCs w:val="24"/>
        </w:rPr>
        <w:t xml:space="preserve"> </w:t>
      </w:r>
      <w:r w:rsidRPr="00670552">
        <w:rPr>
          <w:rFonts w:cs="Arial"/>
          <w:b/>
          <w:szCs w:val="24"/>
        </w:rPr>
        <w:t xml:space="preserve">RULE </w:t>
      </w:r>
      <w:r w:rsidR="00670552" w:rsidRPr="00670552">
        <w:rPr>
          <w:rFonts w:cs="Arial"/>
          <w:b/>
          <w:szCs w:val="24"/>
        </w:rPr>
        <w:t>1</w:t>
      </w:r>
      <w:r w:rsidRPr="00670552">
        <w:rPr>
          <w:rFonts w:cs="Arial"/>
          <w:b/>
          <w:szCs w:val="24"/>
        </w:rPr>
        <w:t>7 MOTION TO STRIKE REPRESENTATIVE</w:t>
      </w:r>
    </w:p>
    <w:p w:rsidR="00670552" w:rsidRDefault="00670552" w:rsidP="00D30CE0">
      <w:pPr>
        <w:rPr>
          <w:rFonts w:cs="Arial"/>
          <w:szCs w:val="24"/>
        </w:rPr>
      </w:pPr>
    </w:p>
    <w:p w:rsidR="00D30CE0" w:rsidRPr="00D30CE0" w:rsidRDefault="00670552" w:rsidP="009B223A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>Plaintiff submits this memorandum in response to Defendants' Rule 17 motion to</w:t>
      </w:r>
    </w:p>
    <w:p w:rsidR="00D30CE0" w:rsidRPr="009B223A" w:rsidRDefault="00D30CE0" w:rsidP="009B223A">
      <w:pPr>
        <w:spacing w:line="480" w:lineRule="auto"/>
        <w:jc w:val="both"/>
        <w:rPr>
          <w:rFonts w:cs="Arial"/>
          <w:b/>
          <w:szCs w:val="24"/>
        </w:rPr>
      </w:pPr>
      <w:r w:rsidRPr="00D30CE0">
        <w:rPr>
          <w:rFonts w:cs="Arial"/>
          <w:szCs w:val="24"/>
        </w:rPr>
        <w:t xml:space="preserve">strike </w:t>
      </w:r>
      <w:proofErr w:type="spellStart"/>
      <w:r w:rsidR="00670552">
        <w:rPr>
          <w:rFonts w:cs="Arial"/>
          <w:szCs w:val="24"/>
        </w:rPr>
        <w:t>W</w:t>
      </w:r>
      <w:r w:rsidRPr="00D30CE0">
        <w:rPr>
          <w:rFonts w:cs="Arial"/>
          <w:szCs w:val="24"/>
        </w:rPr>
        <w:t>aleed</w:t>
      </w:r>
      <w:proofErr w:type="spellEnd"/>
      <w:r w:rsidRPr="00D30CE0">
        <w:rPr>
          <w:rFonts w:cs="Arial"/>
          <w:szCs w:val="24"/>
        </w:rPr>
        <w:t xml:space="preserve"> Hamed as the "authorized agent" of Plaintiff Mohammad Hamed. The</w:t>
      </w:r>
      <w:r w:rsidR="009B223A">
        <w:rPr>
          <w:rFonts w:cs="Arial"/>
          <w:szCs w:val="24"/>
        </w:rPr>
        <w:t xml:space="preserve"> </w:t>
      </w:r>
      <w:r w:rsidRPr="00D30CE0">
        <w:rPr>
          <w:rFonts w:cs="Arial"/>
          <w:szCs w:val="24"/>
        </w:rPr>
        <w:t xml:space="preserve">plaintiff in this case is Mohammed Hamed, not </w:t>
      </w:r>
      <w:proofErr w:type="spellStart"/>
      <w:r w:rsidR="00670552">
        <w:rPr>
          <w:rFonts w:cs="Arial"/>
          <w:szCs w:val="24"/>
        </w:rPr>
        <w:t>W</w:t>
      </w:r>
      <w:r w:rsidRPr="00D30CE0">
        <w:rPr>
          <w:rFonts w:cs="Arial"/>
          <w:szCs w:val="24"/>
        </w:rPr>
        <w:t>aleed</w:t>
      </w:r>
      <w:proofErr w:type="spellEnd"/>
      <w:r w:rsidRPr="00D30CE0">
        <w:rPr>
          <w:rFonts w:cs="Arial"/>
          <w:szCs w:val="24"/>
        </w:rPr>
        <w:t xml:space="preserve"> Hamed. </w:t>
      </w:r>
      <w:proofErr w:type="spellStart"/>
      <w:r w:rsidRPr="00D30CE0">
        <w:rPr>
          <w:rFonts w:cs="Arial"/>
          <w:szCs w:val="24"/>
        </w:rPr>
        <w:t>ln</w:t>
      </w:r>
      <w:proofErr w:type="spellEnd"/>
      <w:r w:rsidRPr="00D30CE0">
        <w:rPr>
          <w:rFonts w:cs="Arial"/>
          <w:szCs w:val="24"/>
        </w:rPr>
        <w:t xml:space="preserve"> this regard, Rule 17</w:t>
      </w:r>
      <w:r w:rsidR="009B223A">
        <w:rPr>
          <w:rFonts w:cs="Arial"/>
          <w:szCs w:val="24"/>
        </w:rPr>
        <w:t xml:space="preserve"> </w:t>
      </w:r>
      <w:r w:rsidRPr="00D30CE0">
        <w:rPr>
          <w:rFonts w:cs="Arial"/>
          <w:szCs w:val="24"/>
        </w:rPr>
        <w:t>provid</w:t>
      </w:r>
      <w:r w:rsidRPr="009B223A">
        <w:rPr>
          <w:rFonts w:cs="Arial"/>
          <w:szCs w:val="24"/>
        </w:rPr>
        <w:t>es in part as follows:</w:t>
      </w:r>
    </w:p>
    <w:p w:rsidR="00D30CE0" w:rsidRPr="009B223A" w:rsidRDefault="00D30CE0" w:rsidP="00670552">
      <w:pPr>
        <w:ind w:left="720"/>
        <w:rPr>
          <w:rFonts w:cs="Arial"/>
          <w:b/>
          <w:szCs w:val="24"/>
        </w:rPr>
      </w:pPr>
      <w:r w:rsidRPr="009B223A">
        <w:rPr>
          <w:rFonts w:cs="Arial"/>
          <w:b/>
          <w:szCs w:val="24"/>
        </w:rPr>
        <w:t xml:space="preserve">Rule 17. Plaintiff and Defendant; </w:t>
      </w:r>
      <w:r w:rsidR="009B223A" w:rsidRPr="009B223A">
        <w:rPr>
          <w:rFonts w:cs="Arial"/>
          <w:b/>
          <w:szCs w:val="24"/>
        </w:rPr>
        <w:t>C</w:t>
      </w:r>
      <w:r w:rsidRPr="009B223A">
        <w:rPr>
          <w:rFonts w:cs="Arial"/>
          <w:b/>
          <w:szCs w:val="24"/>
        </w:rPr>
        <w:t>apacity; Public Officers</w:t>
      </w:r>
    </w:p>
    <w:p w:rsidR="00D30CE0" w:rsidRPr="009B223A" w:rsidRDefault="00D30CE0" w:rsidP="00670552">
      <w:pPr>
        <w:ind w:left="720"/>
        <w:rPr>
          <w:rFonts w:cs="Arial"/>
          <w:b/>
          <w:szCs w:val="24"/>
        </w:rPr>
      </w:pPr>
      <w:r w:rsidRPr="009B223A">
        <w:rPr>
          <w:rFonts w:cs="Arial"/>
          <w:b/>
          <w:szCs w:val="24"/>
        </w:rPr>
        <w:t xml:space="preserve">(a) Real Party </w:t>
      </w:r>
      <w:proofErr w:type="spellStart"/>
      <w:r w:rsidRPr="009B223A">
        <w:rPr>
          <w:rFonts w:cs="Arial"/>
          <w:b/>
          <w:szCs w:val="24"/>
        </w:rPr>
        <w:t>in</w:t>
      </w:r>
      <w:r w:rsidR="009B223A" w:rsidRPr="009B223A">
        <w:rPr>
          <w:rFonts w:cs="Arial"/>
          <w:b/>
          <w:szCs w:val="24"/>
        </w:rPr>
        <w:t>Interest</w:t>
      </w:r>
      <w:proofErr w:type="spellEnd"/>
      <w:r w:rsidRPr="009B223A">
        <w:rPr>
          <w:rFonts w:cs="Arial"/>
          <w:b/>
          <w:szCs w:val="24"/>
        </w:rPr>
        <w:t>.</w:t>
      </w:r>
    </w:p>
    <w:p w:rsidR="00D30CE0" w:rsidRPr="00D30CE0" w:rsidRDefault="00D30CE0" w:rsidP="009B223A">
      <w:pPr>
        <w:ind w:left="1440"/>
        <w:rPr>
          <w:rFonts w:cs="Arial"/>
          <w:szCs w:val="24"/>
        </w:rPr>
      </w:pPr>
      <w:r w:rsidRPr="009B223A">
        <w:rPr>
          <w:rFonts w:cs="Arial"/>
          <w:b/>
          <w:szCs w:val="24"/>
        </w:rPr>
        <w:t>(1</w:t>
      </w:r>
      <w:r w:rsidR="009B223A" w:rsidRPr="009B223A">
        <w:rPr>
          <w:rFonts w:cs="Arial"/>
          <w:b/>
          <w:szCs w:val="24"/>
        </w:rPr>
        <w:t>)</w:t>
      </w:r>
      <w:r w:rsidRPr="009B223A">
        <w:rPr>
          <w:rFonts w:cs="Arial"/>
          <w:b/>
          <w:szCs w:val="24"/>
        </w:rPr>
        <w:t xml:space="preserve"> </w:t>
      </w:r>
      <w:r w:rsidR="009B223A" w:rsidRPr="009B223A">
        <w:rPr>
          <w:rFonts w:cs="Arial"/>
          <w:b/>
          <w:szCs w:val="24"/>
        </w:rPr>
        <w:t>Designation</w:t>
      </w:r>
      <w:r w:rsidRPr="009B223A">
        <w:rPr>
          <w:rFonts w:cs="Arial"/>
          <w:b/>
          <w:szCs w:val="24"/>
        </w:rPr>
        <w:t xml:space="preserve"> in General.</w:t>
      </w:r>
      <w:r w:rsidRPr="00D30CE0">
        <w:rPr>
          <w:rFonts w:cs="Arial"/>
          <w:szCs w:val="24"/>
        </w:rPr>
        <w:t xml:space="preserve"> An action must be prosecuted in the</w:t>
      </w:r>
    </w:p>
    <w:p w:rsidR="00D30CE0" w:rsidRDefault="00D30CE0" w:rsidP="009B223A">
      <w:pPr>
        <w:ind w:left="1440"/>
        <w:rPr>
          <w:rFonts w:cs="Arial"/>
          <w:szCs w:val="24"/>
        </w:rPr>
      </w:pPr>
      <w:r w:rsidRPr="00D30CE0">
        <w:rPr>
          <w:rFonts w:cs="Arial"/>
          <w:szCs w:val="24"/>
        </w:rPr>
        <w:t>name of the real party in interest. . . .</w:t>
      </w:r>
    </w:p>
    <w:p w:rsidR="00670552" w:rsidRPr="00D30CE0" w:rsidRDefault="00670552" w:rsidP="00D30CE0">
      <w:pPr>
        <w:rPr>
          <w:rFonts w:cs="Arial"/>
          <w:szCs w:val="24"/>
        </w:rPr>
      </w:pPr>
    </w:p>
    <w:p w:rsidR="00D30CE0" w:rsidRPr="00D30CE0" w:rsidRDefault="00D30CE0" w:rsidP="009B223A">
      <w:pPr>
        <w:spacing w:line="480" w:lineRule="auto"/>
        <w:jc w:val="both"/>
        <w:rPr>
          <w:rFonts w:cs="Arial"/>
          <w:szCs w:val="24"/>
        </w:rPr>
      </w:pPr>
      <w:r w:rsidRPr="00D30CE0">
        <w:rPr>
          <w:rFonts w:cs="Arial"/>
          <w:szCs w:val="24"/>
        </w:rPr>
        <w:t>Defendant is apparently confused about either the caption or Rule 17. Rule 17 prevents</w:t>
      </w:r>
      <w:r w:rsidR="009B223A">
        <w:rPr>
          <w:rFonts w:cs="Arial"/>
          <w:szCs w:val="24"/>
        </w:rPr>
        <w:t xml:space="preserve"> </w:t>
      </w:r>
      <w:r w:rsidRPr="00D30CE0">
        <w:rPr>
          <w:rFonts w:cs="Arial"/>
          <w:szCs w:val="24"/>
        </w:rPr>
        <w:t xml:space="preserve">a person or </w:t>
      </w:r>
      <w:r w:rsidR="009B223A" w:rsidRPr="00D30CE0">
        <w:rPr>
          <w:rFonts w:cs="Arial"/>
          <w:szCs w:val="24"/>
        </w:rPr>
        <w:t>entity</w:t>
      </w:r>
      <w:r w:rsidRPr="00D30CE0">
        <w:rPr>
          <w:rFonts w:cs="Arial"/>
          <w:szCs w:val="24"/>
        </w:rPr>
        <w:t xml:space="preserve"> for filing a suit in the place of the party in interest.</w:t>
      </w:r>
      <w:r w:rsidR="009B223A">
        <w:rPr>
          <w:rFonts w:cs="Arial"/>
          <w:szCs w:val="24"/>
        </w:rPr>
        <w:t xml:space="preserve"> I</w:t>
      </w:r>
      <w:r w:rsidRPr="00D30CE0">
        <w:rPr>
          <w:rFonts w:cs="Arial"/>
          <w:szCs w:val="24"/>
        </w:rPr>
        <w:t>n that event, the</w:t>
      </w:r>
      <w:r w:rsidR="009B223A">
        <w:rPr>
          <w:rFonts w:cs="Arial"/>
          <w:szCs w:val="24"/>
        </w:rPr>
        <w:t xml:space="preserve"> </w:t>
      </w:r>
      <w:r w:rsidRPr="00D30CE0">
        <w:rPr>
          <w:rFonts w:cs="Arial"/>
          <w:szCs w:val="24"/>
        </w:rPr>
        <w:t>plaintiff here would have been "</w:t>
      </w:r>
      <w:r w:rsidR="009B223A">
        <w:rPr>
          <w:rFonts w:cs="Arial"/>
          <w:szCs w:val="24"/>
        </w:rPr>
        <w:t>W</w:t>
      </w:r>
      <w:r w:rsidRPr="00D30CE0">
        <w:rPr>
          <w:rFonts w:cs="Arial"/>
          <w:szCs w:val="24"/>
        </w:rPr>
        <w:t>ally Hamed" or "</w:t>
      </w:r>
      <w:r w:rsidR="009B223A">
        <w:rPr>
          <w:rFonts w:cs="Arial"/>
          <w:szCs w:val="24"/>
        </w:rPr>
        <w:t>W</w:t>
      </w:r>
      <w:r w:rsidRPr="00D30CE0">
        <w:rPr>
          <w:rFonts w:cs="Arial"/>
          <w:szCs w:val="24"/>
        </w:rPr>
        <w:t>ally Hamed as the authorized agent</w:t>
      </w:r>
      <w:r w:rsidR="009B223A">
        <w:rPr>
          <w:rFonts w:cs="Arial"/>
          <w:szCs w:val="24"/>
        </w:rPr>
        <w:t xml:space="preserve"> </w:t>
      </w:r>
      <w:r w:rsidRPr="00D30CE0">
        <w:rPr>
          <w:rFonts w:cs="Arial"/>
          <w:szCs w:val="24"/>
        </w:rPr>
        <w:t>for Mohammad Hamed." However, the plaintiff is listed in the caption and described in</w:t>
      </w:r>
      <w:r w:rsidR="009B223A">
        <w:rPr>
          <w:rFonts w:cs="Arial"/>
          <w:szCs w:val="24"/>
        </w:rPr>
        <w:t xml:space="preserve"> </w:t>
      </w:r>
      <w:r w:rsidRPr="00D30CE0">
        <w:rPr>
          <w:rFonts w:cs="Arial"/>
          <w:szCs w:val="24"/>
        </w:rPr>
        <w:t xml:space="preserve">the amended complaint as Mohammad Hamed. (Dist. </w:t>
      </w:r>
      <w:r w:rsidR="009B223A">
        <w:rPr>
          <w:rFonts w:cs="Arial"/>
          <w:szCs w:val="24"/>
        </w:rPr>
        <w:t>Ct.</w:t>
      </w:r>
      <w:r w:rsidRPr="00D30CE0">
        <w:rPr>
          <w:rFonts w:cs="Arial"/>
          <w:szCs w:val="24"/>
        </w:rPr>
        <w:t xml:space="preserve"> </w:t>
      </w:r>
      <w:proofErr w:type="spellStart"/>
      <w:r w:rsidRPr="00D30CE0">
        <w:rPr>
          <w:rFonts w:cs="Arial"/>
          <w:szCs w:val="24"/>
        </w:rPr>
        <w:t>D.E</w:t>
      </w:r>
      <w:proofErr w:type="spellEnd"/>
      <w:r w:rsidRPr="00D30CE0">
        <w:rPr>
          <w:rFonts w:cs="Arial"/>
          <w:szCs w:val="24"/>
        </w:rPr>
        <w:t xml:space="preserve">. </w:t>
      </w:r>
      <w:r w:rsidR="009B223A">
        <w:rPr>
          <w:rFonts w:cs="Arial"/>
          <w:szCs w:val="24"/>
        </w:rPr>
        <w:t>15</w:t>
      </w:r>
      <w:r w:rsidRPr="00D30CE0">
        <w:rPr>
          <w:rFonts w:cs="Arial"/>
          <w:szCs w:val="24"/>
        </w:rPr>
        <w:t>). There is no attempt</w:t>
      </w:r>
      <w:r w:rsidR="009B223A">
        <w:rPr>
          <w:rFonts w:cs="Arial"/>
          <w:szCs w:val="24"/>
        </w:rPr>
        <w:t xml:space="preserve"> </w:t>
      </w:r>
      <w:r w:rsidRPr="00D30CE0">
        <w:rPr>
          <w:rFonts w:cs="Arial"/>
          <w:szCs w:val="24"/>
        </w:rPr>
        <w:t xml:space="preserve">to make </w:t>
      </w:r>
      <w:proofErr w:type="spellStart"/>
      <w:r w:rsidRPr="00D30CE0">
        <w:rPr>
          <w:rFonts w:cs="Arial"/>
          <w:szCs w:val="24"/>
        </w:rPr>
        <w:t>Waleed</w:t>
      </w:r>
      <w:proofErr w:type="spellEnd"/>
      <w:r w:rsidRPr="00D30CE0">
        <w:rPr>
          <w:rFonts w:cs="Arial"/>
          <w:szCs w:val="24"/>
        </w:rPr>
        <w:t xml:space="preserve"> Hamed the Plaintiff.</w:t>
      </w:r>
    </w:p>
    <w:p w:rsidR="00D30CE0" w:rsidRPr="00D30CE0" w:rsidRDefault="009B223A" w:rsidP="009B223A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>Thus, Mohammad Hamed can neither</w:t>
      </w:r>
      <w:r>
        <w:rPr>
          <w:rFonts w:cs="Arial"/>
          <w:szCs w:val="24"/>
        </w:rPr>
        <w:t xml:space="preserve"> "j</w:t>
      </w:r>
      <w:r w:rsidR="00D30CE0" w:rsidRPr="00D30CE0">
        <w:rPr>
          <w:rFonts w:cs="Arial"/>
          <w:szCs w:val="24"/>
        </w:rPr>
        <w:t>oin" nor "substitute" as suggested by the</w:t>
      </w:r>
      <w:r>
        <w:rPr>
          <w:rFonts w:cs="Arial"/>
          <w:szCs w:val="24"/>
        </w:rPr>
        <w:t xml:space="preserve"> </w:t>
      </w:r>
      <w:r w:rsidR="00D30CE0" w:rsidRPr="00D30CE0">
        <w:rPr>
          <w:rFonts w:cs="Arial"/>
          <w:szCs w:val="24"/>
        </w:rPr>
        <w:t xml:space="preserve">defendants. similarly, </w:t>
      </w:r>
      <w:proofErr w:type="spellStart"/>
      <w:r w:rsidR="00D30CE0" w:rsidRPr="00D30CE0">
        <w:rPr>
          <w:rFonts w:cs="Arial"/>
          <w:szCs w:val="24"/>
        </w:rPr>
        <w:t>waleed</w:t>
      </w:r>
      <w:proofErr w:type="spellEnd"/>
      <w:r w:rsidR="00D30CE0" w:rsidRPr="00D30CE0">
        <w:rPr>
          <w:rFonts w:cs="Arial"/>
          <w:szCs w:val="24"/>
        </w:rPr>
        <w:t xml:space="preserve"> Hamed cannot be "stricken' as the party in interest or</w:t>
      </w:r>
      <w:r>
        <w:rPr>
          <w:rFonts w:cs="Arial"/>
          <w:szCs w:val="24"/>
        </w:rPr>
        <w:t xml:space="preserve"> </w:t>
      </w:r>
    </w:p>
    <w:p w:rsidR="00D30CE0" w:rsidRPr="00D30CE0" w:rsidRDefault="00D30CE0" w:rsidP="009B223A">
      <w:pPr>
        <w:spacing w:line="480" w:lineRule="auto"/>
        <w:rPr>
          <w:rFonts w:cs="Arial"/>
          <w:szCs w:val="24"/>
        </w:rPr>
      </w:pPr>
      <w:r w:rsidRPr="00D30CE0">
        <w:rPr>
          <w:rFonts w:cs="Arial"/>
          <w:szCs w:val="24"/>
        </w:rPr>
        <w:lastRenderedPageBreak/>
        <w:t xml:space="preserve">plaintiff - as he is not listed as </w:t>
      </w:r>
      <w:r w:rsidR="006E2E0D" w:rsidRPr="00D30CE0">
        <w:rPr>
          <w:rFonts w:cs="Arial"/>
          <w:szCs w:val="24"/>
        </w:rPr>
        <w:t>either</w:t>
      </w:r>
      <w:r w:rsidRPr="00D30CE0">
        <w:rPr>
          <w:rFonts w:cs="Arial"/>
          <w:szCs w:val="24"/>
        </w:rPr>
        <w:t>. However, this analysis is not necessary as Rule</w:t>
      </w:r>
      <w:r w:rsidR="006E2E0D">
        <w:rPr>
          <w:rFonts w:cs="Arial"/>
          <w:szCs w:val="24"/>
        </w:rPr>
        <w:t xml:space="preserve"> </w:t>
      </w:r>
      <w:r w:rsidRPr="00D30CE0">
        <w:rPr>
          <w:rFonts w:cs="Arial"/>
          <w:szCs w:val="24"/>
        </w:rPr>
        <w:t>17(c) allows for a party to clarify any doubt about this issue. Stating as follows:</w:t>
      </w:r>
    </w:p>
    <w:p w:rsidR="00D30CE0" w:rsidRDefault="00D30CE0" w:rsidP="00252940">
      <w:pPr>
        <w:widowControl w:val="0"/>
        <w:ind w:left="720" w:right="720"/>
        <w:jc w:val="both"/>
        <w:rPr>
          <w:rFonts w:cs="Arial"/>
          <w:szCs w:val="24"/>
        </w:rPr>
      </w:pPr>
      <w:bookmarkStart w:id="0" w:name="_GoBack"/>
      <w:r w:rsidRPr="006E2E0D">
        <w:rPr>
          <w:rFonts w:cs="Arial"/>
          <w:szCs w:val="24"/>
        </w:rPr>
        <w:t>(3</w:t>
      </w:r>
      <w:r w:rsidR="006E2E0D">
        <w:rPr>
          <w:rFonts w:cs="Arial"/>
          <w:szCs w:val="24"/>
        </w:rPr>
        <w:t xml:space="preserve">) </w:t>
      </w:r>
      <w:r w:rsidR="006E2E0D" w:rsidRPr="006E2E0D">
        <w:rPr>
          <w:rFonts w:cs="Arial"/>
          <w:b/>
          <w:i/>
          <w:szCs w:val="24"/>
        </w:rPr>
        <w:t>J</w:t>
      </w:r>
      <w:r w:rsidRPr="006E2E0D">
        <w:rPr>
          <w:rFonts w:cs="Arial"/>
          <w:b/>
          <w:i/>
          <w:szCs w:val="24"/>
        </w:rPr>
        <w:t xml:space="preserve">oinder of the Real Party in </w:t>
      </w:r>
      <w:r w:rsidR="006E2E0D" w:rsidRPr="006E2E0D">
        <w:rPr>
          <w:rFonts w:cs="Arial"/>
          <w:b/>
          <w:i/>
          <w:szCs w:val="24"/>
        </w:rPr>
        <w:t>Interest</w:t>
      </w:r>
      <w:r w:rsidR="006E2E0D">
        <w:rPr>
          <w:rFonts w:cs="Arial"/>
          <w:b/>
          <w:i/>
          <w:szCs w:val="24"/>
        </w:rPr>
        <w:t>.</w:t>
      </w:r>
      <w:r w:rsidRPr="006E2E0D">
        <w:rPr>
          <w:rFonts w:cs="Arial"/>
          <w:b/>
          <w:i/>
          <w:szCs w:val="24"/>
        </w:rPr>
        <w:t xml:space="preserve"> </w:t>
      </w:r>
      <w:r w:rsidRPr="006E2E0D">
        <w:rPr>
          <w:rFonts w:cs="Arial"/>
          <w:szCs w:val="24"/>
        </w:rPr>
        <w:t>The court may not</w:t>
      </w:r>
      <w:r w:rsidR="006E2E0D">
        <w:rPr>
          <w:rFonts w:cs="Arial"/>
          <w:szCs w:val="24"/>
        </w:rPr>
        <w:t xml:space="preserve"> </w:t>
      </w:r>
      <w:r w:rsidRPr="006E2E0D">
        <w:rPr>
          <w:rFonts w:cs="Arial"/>
          <w:szCs w:val="24"/>
        </w:rPr>
        <w:t>dismiss an action for failure to prosecute in the name of the real</w:t>
      </w:r>
      <w:r w:rsidR="006E2E0D">
        <w:rPr>
          <w:rFonts w:cs="Arial"/>
          <w:szCs w:val="24"/>
        </w:rPr>
        <w:t xml:space="preserve"> </w:t>
      </w:r>
      <w:r w:rsidRPr="006E2E0D">
        <w:rPr>
          <w:rFonts w:cs="Arial"/>
          <w:szCs w:val="24"/>
        </w:rPr>
        <w:t>party in interest until, after an objection, a reasonable time has</w:t>
      </w:r>
      <w:r w:rsidR="006E2E0D">
        <w:rPr>
          <w:rFonts w:cs="Arial"/>
          <w:szCs w:val="24"/>
        </w:rPr>
        <w:t xml:space="preserve"> </w:t>
      </w:r>
      <w:r w:rsidRPr="006E2E0D">
        <w:rPr>
          <w:rFonts w:cs="Arial"/>
          <w:szCs w:val="24"/>
        </w:rPr>
        <w:t>been allowed for the real party in interest to ratify, join, or be</w:t>
      </w:r>
      <w:r w:rsidR="006E2E0D">
        <w:rPr>
          <w:rFonts w:cs="Arial"/>
          <w:szCs w:val="24"/>
        </w:rPr>
        <w:t xml:space="preserve"> </w:t>
      </w:r>
      <w:r w:rsidRPr="006E2E0D">
        <w:rPr>
          <w:rFonts w:cs="Arial"/>
          <w:szCs w:val="24"/>
        </w:rPr>
        <w:t>substituted into the action. After ratification, joinder, or substitution,</w:t>
      </w:r>
      <w:r w:rsidR="006E2E0D">
        <w:rPr>
          <w:rFonts w:cs="Arial"/>
          <w:szCs w:val="24"/>
        </w:rPr>
        <w:t xml:space="preserve"> </w:t>
      </w:r>
      <w:r w:rsidRPr="006E2E0D">
        <w:rPr>
          <w:rFonts w:cs="Arial"/>
          <w:szCs w:val="24"/>
        </w:rPr>
        <w:t>the action proceeds as if it had been originally commenced by the</w:t>
      </w:r>
      <w:r w:rsidR="006E2E0D">
        <w:rPr>
          <w:rFonts w:cs="Arial"/>
          <w:szCs w:val="24"/>
        </w:rPr>
        <w:t xml:space="preserve"> </w:t>
      </w:r>
      <w:r w:rsidRPr="006E2E0D">
        <w:rPr>
          <w:rFonts w:cs="Arial"/>
          <w:szCs w:val="24"/>
        </w:rPr>
        <w:t>real party in interest.</w:t>
      </w:r>
    </w:p>
    <w:bookmarkEnd w:id="0"/>
    <w:p w:rsidR="006E2E0D" w:rsidRPr="006E2E0D" w:rsidRDefault="006E2E0D" w:rsidP="006E2E0D">
      <w:pPr>
        <w:widowControl w:val="0"/>
        <w:ind w:left="720" w:right="720"/>
        <w:jc w:val="both"/>
        <w:rPr>
          <w:rFonts w:cs="Arial"/>
          <w:szCs w:val="24"/>
        </w:rPr>
      </w:pPr>
    </w:p>
    <w:p w:rsidR="00D30CE0" w:rsidRPr="00D30CE0" w:rsidRDefault="00D30CE0" w:rsidP="003F21DF">
      <w:pPr>
        <w:spacing w:line="480" w:lineRule="auto"/>
        <w:jc w:val="both"/>
        <w:rPr>
          <w:rFonts w:cs="Arial"/>
          <w:szCs w:val="24"/>
        </w:rPr>
      </w:pPr>
      <w:r w:rsidRPr="006E2E0D">
        <w:rPr>
          <w:rFonts w:cs="Arial"/>
          <w:i/>
          <w:szCs w:val="24"/>
        </w:rPr>
        <w:t>See, e.</w:t>
      </w:r>
      <w:r w:rsidR="006E2E0D" w:rsidRPr="006E2E0D">
        <w:rPr>
          <w:rFonts w:cs="Arial"/>
          <w:i/>
          <w:szCs w:val="24"/>
        </w:rPr>
        <w:t>g</w:t>
      </w:r>
      <w:r w:rsidRPr="006E2E0D">
        <w:rPr>
          <w:rFonts w:cs="Arial"/>
          <w:i/>
          <w:szCs w:val="24"/>
        </w:rPr>
        <w:t xml:space="preserve">., ICON Group, Inc. v. Mahogany Run </w:t>
      </w:r>
      <w:r w:rsidR="006E2E0D">
        <w:rPr>
          <w:rFonts w:cs="Arial"/>
          <w:i/>
          <w:szCs w:val="24"/>
        </w:rPr>
        <w:t>Dev.</w:t>
      </w:r>
      <w:r w:rsidRPr="006E2E0D">
        <w:rPr>
          <w:rFonts w:cs="Arial"/>
          <w:i/>
          <w:szCs w:val="24"/>
        </w:rPr>
        <w:t xml:space="preserve"> Corp</w:t>
      </w:r>
      <w:r w:rsidRPr="00D30CE0">
        <w:rPr>
          <w:rFonts w:cs="Arial"/>
          <w:szCs w:val="24"/>
        </w:rPr>
        <w:t>.,</w:t>
      </w:r>
      <w:r w:rsidR="006E2E0D">
        <w:rPr>
          <w:rFonts w:cs="Arial"/>
          <w:szCs w:val="24"/>
        </w:rPr>
        <w:t xml:space="preserve"> 829</w:t>
      </w:r>
      <w:r w:rsidRPr="00D30CE0">
        <w:rPr>
          <w:rFonts w:cs="Arial"/>
          <w:szCs w:val="24"/>
        </w:rPr>
        <w:t xml:space="preserve"> </w:t>
      </w:r>
      <w:proofErr w:type="spellStart"/>
      <w:r w:rsidRPr="00D30CE0">
        <w:rPr>
          <w:rFonts w:cs="Arial"/>
          <w:szCs w:val="24"/>
        </w:rPr>
        <w:t>F.2d</w:t>
      </w:r>
      <w:proofErr w:type="spellEnd"/>
      <w:r w:rsidRPr="00D30CE0">
        <w:rPr>
          <w:rFonts w:cs="Arial"/>
          <w:szCs w:val="24"/>
        </w:rPr>
        <w:t xml:space="preserve"> 479, 477 (</w:t>
      </w:r>
      <w:proofErr w:type="spellStart"/>
      <w:r w:rsidRPr="00D30CE0">
        <w:rPr>
          <w:rFonts w:cs="Arial"/>
          <w:szCs w:val="24"/>
        </w:rPr>
        <w:t>3d</w:t>
      </w:r>
      <w:proofErr w:type="spellEnd"/>
      <w:r w:rsidRPr="00D30CE0">
        <w:rPr>
          <w:rFonts w:cs="Arial"/>
          <w:szCs w:val="24"/>
        </w:rPr>
        <w:t xml:space="preserve"> Cir.</w:t>
      </w:r>
      <w:r w:rsidR="006E2E0D">
        <w:rPr>
          <w:rFonts w:cs="Arial"/>
          <w:szCs w:val="24"/>
        </w:rPr>
        <w:t xml:space="preserve"> 1</w:t>
      </w:r>
      <w:r w:rsidRPr="00D30CE0">
        <w:rPr>
          <w:rFonts w:cs="Arial"/>
          <w:szCs w:val="24"/>
        </w:rPr>
        <w:t>987)(ratification cures any question about who the party in interest might be).</w:t>
      </w:r>
    </w:p>
    <w:p w:rsidR="00D30CE0" w:rsidRPr="00D30CE0" w:rsidRDefault="006E2E0D" w:rsidP="003F21DF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I</w:t>
      </w:r>
      <w:r w:rsidRPr="00D30CE0">
        <w:rPr>
          <w:rFonts w:cs="Arial"/>
          <w:szCs w:val="24"/>
        </w:rPr>
        <w:t>n</w:t>
      </w:r>
      <w:r w:rsidR="00D30CE0" w:rsidRPr="00D30CE0">
        <w:rPr>
          <w:rFonts w:cs="Arial"/>
          <w:szCs w:val="24"/>
        </w:rPr>
        <w:t xml:space="preserve"> this regard, to the extent there is any doubt about this issue, attached is a</w:t>
      </w:r>
      <w:r>
        <w:rPr>
          <w:rFonts w:cs="Arial"/>
          <w:szCs w:val="24"/>
        </w:rPr>
        <w:t xml:space="preserve"> </w:t>
      </w:r>
      <w:r w:rsidR="00D30CE0" w:rsidRPr="00D30CE0">
        <w:rPr>
          <w:rFonts w:cs="Arial"/>
          <w:szCs w:val="24"/>
        </w:rPr>
        <w:t xml:space="preserve">declaration confirming and ratifying this pursuant to Rule 17(a)(3). Exhibit l. </w:t>
      </w:r>
      <w:r>
        <w:rPr>
          <w:rFonts w:cs="Arial"/>
          <w:szCs w:val="24"/>
        </w:rPr>
        <w:t xml:space="preserve"> </w:t>
      </w:r>
      <w:proofErr w:type="spellStart"/>
      <w:r w:rsidR="00D30CE0" w:rsidRPr="00D30CE0">
        <w:rPr>
          <w:rFonts w:cs="Arial"/>
          <w:szCs w:val="24"/>
        </w:rPr>
        <w:t>ln</w:t>
      </w:r>
      <w:proofErr w:type="spellEnd"/>
      <w:r w:rsidR="00D30CE0" w:rsidRPr="00D30CE0">
        <w:rPr>
          <w:rFonts w:cs="Arial"/>
          <w:szCs w:val="24"/>
        </w:rPr>
        <w:t xml:space="preserve"> short,</w:t>
      </w:r>
      <w:r>
        <w:rPr>
          <w:rFonts w:cs="Arial"/>
          <w:szCs w:val="24"/>
        </w:rPr>
        <w:t xml:space="preserve"> </w:t>
      </w:r>
      <w:r w:rsidR="00D30CE0" w:rsidRPr="00D30CE0">
        <w:rPr>
          <w:rFonts w:cs="Arial"/>
          <w:szCs w:val="24"/>
        </w:rPr>
        <w:t>the mot</w:t>
      </w:r>
      <w:r>
        <w:rPr>
          <w:rFonts w:cs="Arial"/>
          <w:szCs w:val="24"/>
        </w:rPr>
        <w:t>io</w:t>
      </w:r>
      <w:r w:rsidR="00D30CE0" w:rsidRPr="00D30CE0">
        <w:rPr>
          <w:rFonts w:cs="Arial"/>
          <w:szCs w:val="24"/>
        </w:rPr>
        <w:t>n is clearly mooted by the filing of this declaration.</w:t>
      </w:r>
    </w:p>
    <w:p w:rsidR="00D30CE0" w:rsidRPr="00D30CE0" w:rsidRDefault="006E2E0D" w:rsidP="003F21DF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>Thus, the motion should be denied in all respects. A proposed order is attached</w:t>
      </w:r>
      <w:r w:rsidR="00252940">
        <w:rPr>
          <w:rFonts w:cs="Arial"/>
          <w:szCs w:val="24"/>
        </w:rPr>
        <w:t xml:space="preserve"> </w:t>
      </w:r>
      <w:r w:rsidR="00D30CE0" w:rsidRPr="00D30CE0">
        <w:rPr>
          <w:rFonts w:cs="Arial"/>
          <w:szCs w:val="24"/>
        </w:rPr>
        <w:t xml:space="preserve">that makes it clear that Mohammad Hamed is the party </w:t>
      </w:r>
      <w:proofErr w:type="spellStart"/>
      <w:r w:rsidR="00D30CE0" w:rsidRPr="00D30CE0">
        <w:rPr>
          <w:rFonts w:cs="Arial"/>
          <w:szCs w:val="24"/>
        </w:rPr>
        <w:t>plEintiff</w:t>
      </w:r>
      <w:proofErr w:type="spellEnd"/>
      <w:r w:rsidR="00D30CE0" w:rsidRPr="00D30CE0">
        <w:rPr>
          <w:rFonts w:cs="Arial"/>
          <w:szCs w:val="24"/>
        </w:rPr>
        <w:t xml:space="preserve"> bringing this action.</w:t>
      </w:r>
    </w:p>
    <w:p w:rsidR="006E2E0D" w:rsidRDefault="00D30CE0" w:rsidP="006E2E0D">
      <w:pPr>
        <w:rPr>
          <w:rFonts w:cs="Arial"/>
          <w:szCs w:val="24"/>
        </w:rPr>
      </w:pPr>
      <w:r w:rsidRPr="006E2E0D">
        <w:rPr>
          <w:rFonts w:cs="Arial"/>
          <w:b/>
          <w:szCs w:val="24"/>
        </w:rPr>
        <w:t xml:space="preserve">Dated: </w:t>
      </w:r>
      <w:r w:rsidRPr="00D30CE0">
        <w:rPr>
          <w:rFonts w:cs="Arial"/>
          <w:szCs w:val="24"/>
        </w:rPr>
        <w:t>December 4,2012</w:t>
      </w:r>
      <w:r w:rsidR="006E2E0D" w:rsidRPr="006E2E0D">
        <w:rPr>
          <w:rFonts w:cs="Arial"/>
          <w:szCs w:val="24"/>
        </w:rPr>
        <w:t xml:space="preserve"> </w:t>
      </w:r>
      <w:r w:rsidR="006E2E0D">
        <w:rPr>
          <w:rFonts w:cs="Arial"/>
          <w:szCs w:val="24"/>
        </w:rPr>
        <w:tab/>
      </w:r>
      <w:r w:rsidR="006E2E0D">
        <w:rPr>
          <w:rFonts w:cs="Arial"/>
          <w:szCs w:val="24"/>
        </w:rPr>
        <w:tab/>
      </w:r>
      <w:r w:rsidR="006E2E0D">
        <w:rPr>
          <w:rFonts w:cs="Arial"/>
          <w:szCs w:val="24"/>
        </w:rPr>
        <w:tab/>
      </w:r>
      <w:r w:rsidR="006E2E0D">
        <w:rPr>
          <w:rFonts w:cs="Arial"/>
          <w:szCs w:val="24"/>
        </w:rPr>
        <w:tab/>
      </w:r>
      <w:r w:rsidR="006E2E0D">
        <w:rPr>
          <w:rFonts w:cs="Arial"/>
          <w:szCs w:val="24"/>
        </w:rPr>
        <w:tab/>
      </w:r>
      <w:r w:rsidR="006E2E0D" w:rsidRPr="006E2E0D">
        <w:rPr>
          <w:rFonts w:cs="Arial"/>
          <w:b/>
          <w:szCs w:val="24"/>
          <w:u w:val="single"/>
        </w:rPr>
        <w:tab/>
      </w:r>
      <w:r w:rsidR="006E2E0D" w:rsidRPr="006E2E0D">
        <w:rPr>
          <w:rFonts w:cs="Arial"/>
          <w:b/>
          <w:szCs w:val="24"/>
          <w:u w:val="single"/>
        </w:rPr>
        <w:tab/>
      </w:r>
      <w:r w:rsidR="006E2E0D" w:rsidRPr="006E2E0D">
        <w:rPr>
          <w:rFonts w:cs="Arial"/>
          <w:b/>
          <w:szCs w:val="24"/>
          <w:u w:val="single"/>
        </w:rPr>
        <w:tab/>
      </w:r>
      <w:r w:rsidR="006E2E0D" w:rsidRPr="006E2E0D">
        <w:rPr>
          <w:rFonts w:cs="Arial"/>
          <w:b/>
          <w:szCs w:val="24"/>
          <w:u w:val="single"/>
        </w:rPr>
        <w:tab/>
      </w:r>
      <w:r w:rsidR="003F21DF">
        <w:rPr>
          <w:rFonts w:cs="Arial"/>
          <w:b/>
          <w:szCs w:val="24"/>
          <w:u w:val="single"/>
        </w:rPr>
        <w:tab/>
      </w:r>
    </w:p>
    <w:p w:rsidR="006E2E0D" w:rsidRPr="006E2E0D" w:rsidRDefault="006E2E0D" w:rsidP="006E2E0D">
      <w:pPr>
        <w:rPr>
          <w:rFonts w:cs="Arial"/>
          <w:b/>
          <w:szCs w:val="24"/>
        </w:rPr>
      </w:pPr>
      <w:r w:rsidRPr="006E2E0D">
        <w:rPr>
          <w:rFonts w:cs="Arial"/>
          <w:b/>
          <w:szCs w:val="24"/>
        </w:rPr>
        <w:tab/>
      </w:r>
      <w:r w:rsidRPr="006E2E0D">
        <w:rPr>
          <w:rFonts w:cs="Arial"/>
          <w:b/>
          <w:szCs w:val="24"/>
        </w:rPr>
        <w:tab/>
      </w:r>
      <w:r w:rsidRPr="006E2E0D">
        <w:rPr>
          <w:rFonts w:cs="Arial"/>
          <w:b/>
          <w:szCs w:val="24"/>
        </w:rPr>
        <w:tab/>
      </w:r>
      <w:r w:rsidRPr="006E2E0D">
        <w:rPr>
          <w:rFonts w:cs="Arial"/>
          <w:b/>
          <w:szCs w:val="24"/>
        </w:rPr>
        <w:tab/>
      </w:r>
      <w:r w:rsidRPr="006E2E0D">
        <w:rPr>
          <w:rFonts w:cs="Arial"/>
          <w:b/>
          <w:szCs w:val="24"/>
        </w:rPr>
        <w:tab/>
      </w:r>
      <w:r w:rsidRPr="006E2E0D">
        <w:rPr>
          <w:rFonts w:cs="Arial"/>
          <w:b/>
          <w:szCs w:val="24"/>
        </w:rPr>
        <w:tab/>
      </w:r>
      <w:r w:rsidRPr="006E2E0D">
        <w:rPr>
          <w:rFonts w:cs="Arial"/>
          <w:b/>
          <w:szCs w:val="24"/>
        </w:rPr>
        <w:tab/>
      </w:r>
      <w:r w:rsidRPr="006E2E0D">
        <w:rPr>
          <w:rFonts w:cs="Arial"/>
          <w:b/>
          <w:szCs w:val="24"/>
        </w:rPr>
        <w:tab/>
      </w:r>
      <w:r w:rsidRPr="006E2E0D">
        <w:rPr>
          <w:rFonts w:cs="Arial"/>
          <w:b/>
          <w:szCs w:val="24"/>
        </w:rPr>
        <w:t>J</w:t>
      </w:r>
      <w:r w:rsidRPr="006E2E0D">
        <w:rPr>
          <w:rFonts w:cs="Arial"/>
          <w:b/>
          <w:szCs w:val="24"/>
        </w:rPr>
        <w:t>oe</w:t>
      </w:r>
      <w:r w:rsidRPr="006E2E0D">
        <w:rPr>
          <w:rFonts w:cs="Arial"/>
          <w:b/>
          <w:szCs w:val="24"/>
        </w:rPr>
        <w:t>l H. Holt, Esq.</w:t>
      </w:r>
    </w:p>
    <w:p w:rsidR="006E2E0D" w:rsidRPr="006E2E0D" w:rsidRDefault="006E2E0D" w:rsidP="006E2E0D">
      <w:pPr>
        <w:rPr>
          <w:rFonts w:cs="Arial"/>
          <w:i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E2E0D">
        <w:rPr>
          <w:rFonts w:cs="Arial"/>
          <w:i/>
          <w:szCs w:val="24"/>
        </w:rPr>
        <w:t>C</w:t>
      </w:r>
      <w:r w:rsidRPr="006E2E0D">
        <w:rPr>
          <w:rFonts w:cs="Arial"/>
          <w:i/>
          <w:szCs w:val="24"/>
        </w:rPr>
        <w:t>ounsel for Plaintiff</w:t>
      </w:r>
    </w:p>
    <w:p w:rsidR="00D30CE0" w:rsidRPr="00D30CE0" w:rsidRDefault="006E2E0D" w:rsidP="00D30CE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>Law Offices of Joel H. Holt</w:t>
      </w:r>
    </w:p>
    <w:p w:rsidR="00D30CE0" w:rsidRPr="00D30CE0" w:rsidRDefault="006E2E0D" w:rsidP="00D30CE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>2132 Company Street,</w:t>
      </w:r>
    </w:p>
    <w:p w:rsidR="00D30CE0" w:rsidRPr="00D30CE0" w:rsidRDefault="006E2E0D" w:rsidP="00D30CE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 xml:space="preserve">Christiansted, </w:t>
      </w:r>
      <w:proofErr w:type="spellStart"/>
      <w:r w:rsidR="00D30CE0" w:rsidRPr="00D30CE0">
        <w:rPr>
          <w:rFonts w:cs="Arial"/>
          <w:szCs w:val="24"/>
        </w:rPr>
        <w:t>Vl</w:t>
      </w:r>
      <w:proofErr w:type="spellEnd"/>
      <w:r w:rsidR="00D30CE0" w:rsidRPr="00D30CE0">
        <w:rPr>
          <w:rFonts w:cs="Arial"/>
          <w:szCs w:val="24"/>
        </w:rPr>
        <w:t xml:space="preserve"> 00820</w:t>
      </w:r>
    </w:p>
    <w:p w:rsidR="006E2E0D" w:rsidRDefault="006E2E0D" w:rsidP="00D30CE0">
      <w:pPr>
        <w:rPr>
          <w:rFonts w:cs="Arial"/>
          <w:szCs w:val="24"/>
        </w:rPr>
      </w:pPr>
    </w:p>
    <w:p w:rsidR="006E2E0D" w:rsidRDefault="006E2E0D" w:rsidP="00D30CE0">
      <w:pPr>
        <w:rPr>
          <w:rFonts w:cs="Arial"/>
          <w:szCs w:val="24"/>
        </w:rPr>
      </w:pPr>
    </w:p>
    <w:p w:rsidR="00D30CE0" w:rsidRPr="003F21DF" w:rsidRDefault="006E2E0D" w:rsidP="00D30CE0">
      <w:pPr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3F21DF">
        <w:rPr>
          <w:rFonts w:cs="Arial"/>
          <w:b/>
          <w:szCs w:val="24"/>
        </w:rPr>
        <w:t>C</w:t>
      </w:r>
      <w:r w:rsidR="00D30CE0" w:rsidRPr="003F21DF">
        <w:rPr>
          <w:rFonts w:cs="Arial"/>
          <w:b/>
          <w:szCs w:val="24"/>
        </w:rPr>
        <w:t>arl J. Hartmann</w:t>
      </w:r>
      <w:r w:rsidRPr="003F21DF">
        <w:rPr>
          <w:rFonts w:cs="Arial"/>
          <w:b/>
          <w:szCs w:val="24"/>
        </w:rPr>
        <w:t xml:space="preserve"> III</w:t>
      </w:r>
      <w:r w:rsidR="00D30CE0" w:rsidRPr="003F21DF">
        <w:rPr>
          <w:rFonts w:cs="Arial"/>
          <w:b/>
          <w:szCs w:val="24"/>
        </w:rPr>
        <w:t>, Esq.</w:t>
      </w:r>
    </w:p>
    <w:p w:rsidR="00D30CE0" w:rsidRPr="003F21DF" w:rsidRDefault="006E2E0D" w:rsidP="00D30CE0">
      <w:pPr>
        <w:rPr>
          <w:rFonts w:cs="Arial"/>
          <w:i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30CE0" w:rsidRPr="003F21DF">
        <w:rPr>
          <w:rFonts w:cs="Arial"/>
          <w:i/>
          <w:szCs w:val="24"/>
        </w:rPr>
        <w:t>Co-Counsel for Plaintiff</w:t>
      </w:r>
    </w:p>
    <w:p w:rsidR="00D30CE0" w:rsidRPr="00D30CE0" w:rsidRDefault="003F21DF" w:rsidP="00D30CE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>5000 Estate Coakley Bay,</w:t>
      </w:r>
    </w:p>
    <w:p w:rsidR="00D30CE0" w:rsidRPr="00D30CE0" w:rsidRDefault="003F21DF" w:rsidP="00D30CE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>Unit L-6</w:t>
      </w:r>
    </w:p>
    <w:p w:rsidR="00D30CE0" w:rsidRPr="00D30CE0" w:rsidRDefault="003F21DF" w:rsidP="00D30CE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 xml:space="preserve">Christiansted, </w:t>
      </w:r>
      <w:proofErr w:type="spellStart"/>
      <w:r w:rsidR="00D30CE0" w:rsidRPr="00D30CE0">
        <w:rPr>
          <w:rFonts w:cs="Arial"/>
          <w:szCs w:val="24"/>
        </w:rPr>
        <w:t>Vl</w:t>
      </w:r>
      <w:proofErr w:type="spellEnd"/>
      <w:r w:rsidR="00D30CE0" w:rsidRPr="00D30CE0">
        <w:rPr>
          <w:rFonts w:cs="Arial"/>
          <w:szCs w:val="24"/>
        </w:rPr>
        <w:t xml:space="preserve"> 00820</w:t>
      </w:r>
    </w:p>
    <w:p w:rsidR="003F21DF" w:rsidRDefault="00D30CE0" w:rsidP="00D30CE0">
      <w:pPr>
        <w:rPr>
          <w:rFonts w:cs="Arial"/>
          <w:szCs w:val="24"/>
        </w:rPr>
      </w:pPr>
      <w:r w:rsidRPr="00D30CE0">
        <w:rPr>
          <w:rFonts w:cs="Arial"/>
          <w:szCs w:val="24"/>
        </w:rPr>
        <w:t>,</w:t>
      </w:r>
    </w:p>
    <w:p w:rsidR="003F21DF" w:rsidRDefault="003F21DF">
      <w:pPr>
        <w:autoSpaceDE/>
        <w:autoSpaceDN/>
        <w:adjustRightInd/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D30CE0" w:rsidRDefault="00D30CE0" w:rsidP="003F21DF">
      <w:pPr>
        <w:jc w:val="center"/>
        <w:rPr>
          <w:rFonts w:cs="Arial"/>
          <w:b/>
          <w:szCs w:val="24"/>
        </w:rPr>
      </w:pPr>
      <w:r w:rsidRPr="003F21DF">
        <w:rPr>
          <w:rFonts w:cs="Arial"/>
          <w:b/>
          <w:szCs w:val="24"/>
        </w:rPr>
        <w:lastRenderedPageBreak/>
        <w:t>CERTIFICATE OF SERVICE</w:t>
      </w:r>
    </w:p>
    <w:p w:rsidR="003F21DF" w:rsidRPr="003F21DF" w:rsidRDefault="003F21DF" w:rsidP="003F21DF">
      <w:pPr>
        <w:jc w:val="center"/>
        <w:rPr>
          <w:rFonts w:cs="Arial"/>
          <w:b/>
          <w:szCs w:val="24"/>
        </w:rPr>
      </w:pPr>
    </w:p>
    <w:p w:rsidR="00D30CE0" w:rsidRDefault="00D30CE0" w:rsidP="003F21DF">
      <w:pPr>
        <w:jc w:val="both"/>
        <w:rPr>
          <w:rFonts w:cs="Arial"/>
          <w:szCs w:val="24"/>
        </w:rPr>
      </w:pPr>
      <w:r w:rsidRPr="00D30CE0">
        <w:rPr>
          <w:rFonts w:cs="Arial"/>
          <w:szCs w:val="24"/>
        </w:rPr>
        <w:t xml:space="preserve">I hereby </w:t>
      </w:r>
      <w:r w:rsidR="003F21DF" w:rsidRPr="00D30CE0">
        <w:rPr>
          <w:rFonts w:cs="Arial"/>
          <w:szCs w:val="24"/>
        </w:rPr>
        <w:t>certify</w:t>
      </w:r>
      <w:r w:rsidRPr="00D30CE0">
        <w:rPr>
          <w:rFonts w:cs="Arial"/>
          <w:szCs w:val="24"/>
        </w:rPr>
        <w:t xml:space="preserve"> that on December 4, 2012, a true and accurate copy of the foregoing</w:t>
      </w:r>
      <w:r w:rsidR="003F21DF">
        <w:rPr>
          <w:rFonts w:cs="Arial"/>
          <w:szCs w:val="24"/>
        </w:rPr>
        <w:t xml:space="preserve"> </w:t>
      </w:r>
      <w:r w:rsidRPr="00D30CE0">
        <w:rPr>
          <w:rFonts w:cs="Arial"/>
          <w:szCs w:val="24"/>
        </w:rPr>
        <w:t xml:space="preserve">was forwarded via </w:t>
      </w:r>
      <w:proofErr w:type="spellStart"/>
      <w:r w:rsidRPr="00D30CE0">
        <w:rPr>
          <w:rFonts w:cs="Arial"/>
          <w:szCs w:val="24"/>
        </w:rPr>
        <w:t>USPS</w:t>
      </w:r>
      <w:proofErr w:type="spellEnd"/>
      <w:r w:rsidRPr="00D30CE0">
        <w:rPr>
          <w:rFonts w:cs="Arial"/>
          <w:szCs w:val="24"/>
        </w:rPr>
        <w:t xml:space="preserve"> and email to the following:</w:t>
      </w:r>
    </w:p>
    <w:p w:rsidR="003F21DF" w:rsidRPr="00D30CE0" w:rsidRDefault="003F21DF" w:rsidP="003F21DF">
      <w:pPr>
        <w:jc w:val="both"/>
        <w:rPr>
          <w:rFonts w:cs="Arial"/>
          <w:szCs w:val="24"/>
        </w:rPr>
      </w:pPr>
    </w:p>
    <w:p w:rsidR="00D30CE0" w:rsidRPr="003F21DF" w:rsidRDefault="00D30CE0" w:rsidP="00D30CE0">
      <w:pPr>
        <w:rPr>
          <w:rFonts w:cs="Arial"/>
          <w:b/>
          <w:szCs w:val="24"/>
        </w:rPr>
      </w:pPr>
      <w:r w:rsidRPr="003F21DF">
        <w:rPr>
          <w:rFonts w:cs="Arial"/>
          <w:b/>
          <w:szCs w:val="24"/>
        </w:rPr>
        <w:t>Joseph A</w:t>
      </w:r>
      <w:r w:rsidR="003F21DF" w:rsidRPr="003F21DF">
        <w:rPr>
          <w:rFonts w:cs="Arial"/>
          <w:b/>
          <w:szCs w:val="24"/>
        </w:rPr>
        <w:t>.</w:t>
      </w:r>
      <w:r w:rsidRPr="003F21DF">
        <w:rPr>
          <w:rFonts w:cs="Arial"/>
          <w:b/>
          <w:szCs w:val="24"/>
        </w:rPr>
        <w:t xml:space="preserve"> DiRuzzo, </w:t>
      </w:r>
      <w:proofErr w:type="spellStart"/>
      <w:r w:rsidRPr="003F21DF">
        <w:rPr>
          <w:rFonts w:cs="Arial"/>
          <w:b/>
          <w:szCs w:val="24"/>
        </w:rPr>
        <w:t>lll</w:t>
      </w:r>
      <w:proofErr w:type="spellEnd"/>
      <w:r w:rsidRPr="003F21DF">
        <w:rPr>
          <w:rFonts w:cs="Arial"/>
          <w:b/>
          <w:szCs w:val="24"/>
        </w:rPr>
        <w:t xml:space="preserve"> </w:t>
      </w:r>
      <w:r w:rsidR="003F21DF" w:rsidRPr="003F21DF">
        <w:rPr>
          <w:rFonts w:cs="Arial"/>
          <w:b/>
          <w:szCs w:val="24"/>
        </w:rPr>
        <w:tab/>
      </w:r>
      <w:r w:rsidR="003F21DF" w:rsidRPr="003F21DF">
        <w:rPr>
          <w:rFonts w:cs="Arial"/>
          <w:b/>
          <w:szCs w:val="24"/>
        </w:rPr>
        <w:tab/>
      </w:r>
      <w:r w:rsidR="003F21DF" w:rsidRPr="003F21DF">
        <w:rPr>
          <w:rFonts w:cs="Arial"/>
          <w:b/>
          <w:szCs w:val="24"/>
        </w:rPr>
        <w:tab/>
      </w:r>
      <w:r w:rsidR="003F21DF" w:rsidRPr="003F21DF">
        <w:rPr>
          <w:rFonts w:cs="Arial"/>
          <w:b/>
          <w:szCs w:val="24"/>
        </w:rPr>
        <w:tab/>
      </w:r>
      <w:r w:rsidR="003F21DF" w:rsidRPr="003F21DF">
        <w:rPr>
          <w:rFonts w:cs="Arial"/>
          <w:b/>
          <w:szCs w:val="24"/>
        </w:rPr>
        <w:tab/>
      </w:r>
      <w:r w:rsidRPr="003F21DF">
        <w:rPr>
          <w:rFonts w:cs="Arial"/>
          <w:b/>
          <w:szCs w:val="24"/>
        </w:rPr>
        <w:t>Nizar A. DeWood</w:t>
      </w:r>
    </w:p>
    <w:p w:rsidR="00D30CE0" w:rsidRPr="00D30CE0" w:rsidRDefault="00D30CE0" w:rsidP="00D30CE0">
      <w:pPr>
        <w:rPr>
          <w:rFonts w:cs="Arial"/>
          <w:szCs w:val="24"/>
        </w:rPr>
      </w:pPr>
      <w:r w:rsidRPr="00D30CE0">
        <w:rPr>
          <w:rFonts w:cs="Arial"/>
          <w:szCs w:val="24"/>
        </w:rPr>
        <w:t xml:space="preserve">Fuerst </w:t>
      </w:r>
      <w:proofErr w:type="spellStart"/>
      <w:r w:rsidRPr="00D30CE0">
        <w:rPr>
          <w:rFonts w:cs="Arial"/>
          <w:szCs w:val="24"/>
        </w:rPr>
        <w:t>lttleman</w:t>
      </w:r>
      <w:proofErr w:type="spellEnd"/>
      <w:r w:rsidRPr="00D30CE0">
        <w:rPr>
          <w:rFonts w:cs="Arial"/>
          <w:szCs w:val="24"/>
        </w:rPr>
        <w:t xml:space="preserve"> David &amp; Joseph, PL </w:t>
      </w:r>
      <w:r w:rsidR="003F21DF">
        <w:rPr>
          <w:rFonts w:cs="Arial"/>
          <w:szCs w:val="24"/>
        </w:rPr>
        <w:tab/>
      </w:r>
      <w:r w:rsidR="003F21DF">
        <w:rPr>
          <w:rFonts w:cs="Arial"/>
          <w:szCs w:val="24"/>
        </w:rPr>
        <w:tab/>
      </w:r>
      <w:r w:rsidR="003F21DF">
        <w:rPr>
          <w:rFonts w:cs="Arial"/>
          <w:szCs w:val="24"/>
        </w:rPr>
        <w:tab/>
      </w:r>
      <w:r w:rsidRPr="00D30CE0">
        <w:rPr>
          <w:rFonts w:cs="Arial"/>
          <w:szCs w:val="24"/>
        </w:rPr>
        <w:t>The Dewood Law Firm</w:t>
      </w:r>
    </w:p>
    <w:p w:rsidR="00D30CE0" w:rsidRPr="00D30CE0" w:rsidRDefault="00D30CE0" w:rsidP="00D30CE0">
      <w:pPr>
        <w:rPr>
          <w:rFonts w:cs="Arial"/>
          <w:szCs w:val="24"/>
        </w:rPr>
      </w:pPr>
      <w:r w:rsidRPr="00D30CE0">
        <w:rPr>
          <w:rFonts w:cs="Arial"/>
          <w:szCs w:val="24"/>
        </w:rPr>
        <w:t xml:space="preserve">1001 </w:t>
      </w:r>
      <w:proofErr w:type="spellStart"/>
      <w:r w:rsidRPr="00D30CE0">
        <w:rPr>
          <w:rFonts w:cs="Arial"/>
          <w:szCs w:val="24"/>
        </w:rPr>
        <w:t>Brickell</w:t>
      </w:r>
      <w:proofErr w:type="spellEnd"/>
      <w:r w:rsidRPr="00D30CE0">
        <w:rPr>
          <w:rFonts w:cs="Arial"/>
          <w:szCs w:val="24"/>
        </w:rPr>
        <w:t xml:space="preserve"> Bay Drive, 32nd. Fl. 2006 </w:t>
      </w:r>
      <w:r w:rsidR="003F21DF">
        <w:rPr>
          <w:rFonts w:cs="Arial"/>
          <w:szCs w:val="24"/>
        </w:rPr>
        <w:tab/>
      </w:r>
      <w:r w:rsidR="003F21DF">
        <w:rPr>
          <w:rFonts w:cs="Arial"/>
          <w:szCs w:val="24"/>
        </w:rPr>
        <w:tab/>
      </w:r>
      <w:r w:rsidR="003F21DF">
        <w:rPr>
          <w:rFonts w:cs="Arial"/>
          <w:szCs w:val="24"/>
        </w:rPr>
        <w:tab/>
      </w:r>
      <w:r w:rsidRPr="00D30CE0">
        <w:rPr>
          <w:rFonts w:cs="Arial"/>
          <w:szCs w:val="24"/>
        </w:rPr>
        <w:t>Easte</w:t>
      </w:r>
      <w:r w:rsidR="003F21DF">
        <w:rPr>
          <w:rFonts w:cs="Arial"/>
          <w:szCs w:val="24"/>
        </w:rPr>
        <w:t>rn</w:t>
      </w:r>
      <w:r w:rsidRPr="00D30CE0">
        <w:rPr>
          <w:rFonts w:cs="Arial"/>
          <w:szCs w:val="24"/>
        </w:rPr>
        <w:t xml:space="preserve"> Suburb, Suite </w:t>
      </w:r>
      <w:r w:rsidR="003F21DF">
        <w:rPr>
          <w:rFonts w:cs="Arial"/>
          <w:szCs w:val="24"/>
        </w:rPr>
        <w:t>101</w:t>
      </w:r>
    </w:p>
    <w:p w:rsidR="00D30CE0" w:rsidRPr="00D30CE0" w:rsidRDefault="00D30CE0" w:rsidP="00D30CE0">
      <w:pPr>
        <w:rPr>
          <w:rFonts w:cs="Arial"/>
          <w:szCs w:val="24"/>
        </w:rPr>
      </w:pPr>
      <w:r w:rsidRPr="00D30CE0">
        <w:rPr>
          <w:rFonts w:cs="Arial"/>
          <w:szCs w:val="24"/>
        </w:rPr>
        <w:t xml:space="preserve">Miami, FL 33131 </w:t>
      </w:r>
      <w:r w:rsidR="003F21DF">
        <w:rPr>
          <w:rFonts w:cs="Arial"/>
          <w:szCs w:val="24"/>
        </w:rPr>
        <w:tab/>
      </w:r>
      <w:r w:rsidR="003F21DF">
        <w:rPr>
          <w:rFonts w:cs="Arial"/>
          <w:szCs w:val="24"/>
        </w:rPr>
        <w:tab/>
      </w:r>
      <w:r w:rsidR="003F21DF">
        <w:rPr>
          <w:rFonts w:cs="Arial"/>
          <w:szCs w:val="24"/>
        </w:rPr>
        <w:tab/>
      </w:r>
      <w:r w:rsidR="003F21DF">
        <w:rPr>
          <w:rFonts w:cs="Arial"/>
          <w:szCs w:val="24"/>
        </w:rPr>
        <w:tab/>
      </w:r>
      <w:r w:rsidR="003F21DF">
        <w:rPr>
          <w:rFonts w:cs="Arial"/>
          <w:szCs w:val="24"/>
        </w:rPr>
        <w:tab/>
      </w:r>
      <w:r w:rsidR="003F21DF">
        <w:rPr>
          <w:rFonts w:cs="Arial"/>
          <w:szCs w:val="24"/>
        </w:rPr>
        <w:tab/>
      </w:r>
      <w:r w:rsidRPr="00D30CE0">
        <w:rPr>
          <w:rFonts w:cs="Arial"/>
          <w:szCs w:val="24"/>
        </w:rPr>
        <w:t xml:space="preserve">Christiansted, </w:t>
      </w:r>
      <w:proofErr w:type="spellStart"/>
      <w:r w:rsidRPr="00D30CE0">
        <w:rPr>
          <w:rFonts w:cs="Arial"/>
          <w:szCs w:val="24"/>
        </w:rPr>
        <w:t>Vl</w:t>
      </w:r>
      <w:proofErr w:type="spellEnd"/>
      <w:r w:rsidRPr="00D30CE0">
        <w:rPr>
          <w:rFonts w:cs="Arial"/>
          <w:szCs w:val="24"/>
        </w:rPr>
        <w:t xml:space="preserve"> </w:t>
      </w:r>
      <w:r w:rsidR="003F21DF">
        <w:rPr>
          <w:rFonts w:cs="Arial"/>
          <w:szCs w:val="24"/>
        </w:rPr>
        <w:t>00820</w:t>
      </w:r>
    </w:p>
    <w:p w:rsidR="003F21DF" w:rsidRDefault="003F21DF">
      <w:pPr>
        <w:autoSpaceDE/>
        <w:autoSpaceDN/>
        <w:adjustRightInd/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3F21DF" w:rsidRPr="00D30CE0" w:rsidRDefault="003F21DF" w:rsidP="003F21DF">
      <w:pPr>
        <w:jc w:val="center"/>
        <w:rPr>
          <w:rFonts w:cs="Arial"/>
          <w:b/>
          <w:szCs w:val="24"/>
        </w:rPr>
      </w:pPr>
      <w:r w:rsidRPr="00D30CE0">
        <w:rPr>
          <w:rFonts w:cs="Arial"/>
          <w:b/>
          <w:szCs w:val="24"/>
        </w:rPr>
        <w:lastRenderedPageBreak/>
        <w:t>IN THE SUPERIOR COURT OF THE VIRGIN ISLANDS</w:t>
      </w:r>
    </w:p>
    <w:p w:rsidR="003F21DF" w:rsidRPr="00D30CE0" w:rsidRDefault="003F21DF" w:rsidP="003F21DF">
      <w:pPr>
        <w:jc w:val="center"/>
        <w:rPr>
          <w:rFonts w:cs="Arial"/>
          <w:b/>
          <w:szCs w:val="24"/>
        </w:rPr>
      </w:pPr>
      <w:r w:rsidRPr="00D30CE0">
        <w:rPr>
          <w:rFonts w:cs="Arial"/>
          <w:b/>
          <w:szCs w:val="24"/>
        </w:rPr>
        <w:t>DIVISION OF ST. CROIX</w:t>
      </w:r>
    </w:p>
    <w:p w:rsidR="003F21DF" w:rsidRDefault="003F21DF" w:rsidP="003F21DF">
      <w:pPr>
        <w:rPr>
          <w:rFonts w:cs="Arial"/>
          <w:szCs w:val="24"/>
        </w:rPr>
      </w:pPr>
    </w:p>
    <w:p w:rsidR="003F21DF" w:rsidRPr="00D30CE0" w:rsidRDefault="003F21DF" w:rsidP="003F21DF">
      <w:pPr>
        <w:rPr>
          <w:rFonts w:cs="Arial"/>
          <w:szCs w:val="24"/>
        </w:rPr>
      </w:pPr>
      <w:r w:rsidRPr="00D30CE0">
        <w:rPr>
          <w:rFonts w:cs="Arial"/>
          <w:b/>
          <w:szCs w:val="24"/>
        </w:rPr>
        <w:t>MOHAMMAD HAMED</w:t>
      </w:r>
      <w:r w:rsidRPr="00D30CE0">
        <w:rPr>
          <w:rFonts w:cs="Arial"/>
          <w:szCs w:val="24"/>
        </w:rPr>
        <w:t>, by his authorized</w:t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</w:p>
    <w:p w:rsidR="003F21DF" w:rsidRPr="00D30CE0" w:rsidRDefault="003F21DF" w:rsidP="003F21DF">
      <w:pPr>
        <w:rPr>
          <w:rFonts w:cs="Arial"/>
          <w:szCs w:val="24"/>
        </w:rPr>
      </w:pPr>
      <w:r>
        <w:rPr>
          <w:rFonts w:cs="Arial"/>
          <w:szCs w:val="24"/>
        </w:rPr>
        <w:t xml:space="preserve">agent </w:t>
      </w:r>
      <w:proofErr w:type="spellStart"/>
      <w:r w:rsidRPr="00D30CE0">
        <w:rPr>
          <w:rFonts w:cs="Arial"/>
          <w:szCs w:val="24"/>
        </w:rPr>
        <w:t>WALEED</w:t>
      </w:r>
      <w:proofErr w:type="spellEnd"/>
      <w:r w:rsidRPr="00D30CE0">
        <w:rPr>
          <w:rFonts w:cs="Arial"/>
          <w:szCs w:val="24"/>
        </w:rPr>
        <w:t xml:space="preserve"> HAMED,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</w:p>
    <w:p w:rsidR="003F21DF" w:rsidRPr="00D30CE0" w:rsidRDefault="003F21DF" w:rsidP="003F21D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 xml:space="preserve">) </w:t>
      </w:r>
      <w:r>
        <w:rPr>
          <w:rFonts w:cs="Arial"/>
          <w:szCs w:val="24"/>
        </w:rPr>
        <w:tab/>
      </w:r>
      <w:r w:rsidRPr="00D30CE0">
        <w:rPr>
          <w:rFonts w:cs="Arial"/>
          <w:b/>
          <w:szCs w:val="24"/>
        </w:rPr>
        <w:t xml:space="preserve">CIVIL NO. </w:t>
      </w:r>
      <w:proofErr w:type="spellStart"/>
      <w:r w:rsidRPr="00D30CE0">
        <w:rPr>
          <w:rFonts w:cs="Arial"/>
          <w:b/>
          <w:szCs w:val="24"/>
        </w:rPr>
        <w:t>SX</w:t>
      </w:r>
      <w:proofErr w:type="spellEnd"/>
      <w:r w:rsidRPr="00D30CE0">
        <w:rPr>
          <w:rFonts w:cs="Arial"/>
          <w:b/>
          <w:szCs w:val="24"/>
        </w:rPr>
        <w:t>-12-CV-370</w:t>
      </w:r>
    </w:p>
    <w:p w:rsidR="003F21DF" w:rsidRDefault="003F21DF" w:rsidP="003F21D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spellStart"/>
      <w:r w:rsidRPr="00D30CE0">
        <w:rPr>
          <w:rFonts w:cs="Arial"/>
          <w:szCs w:val="24"/>
        </w:rPr>
        <w:t>Plaintlff</w:t>
      </w:r>
      <w:proofErr w:type="spellEnd"/>
      <w:r w:rsidRPr="00D30CE0">
        <w:rPr>
          <w:rFonts w:cs="Arial"/>
          <w:szCs w:val="24"/>
        </w:rPr>
        <w:t>,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</w:p>
    <w:p w:rsidR="003F21DF" w:rsidRPr="00D30CE0" w:rsidRDefault="003F21DF" w:rsidP="003F21D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 xml:space="preserve">) </w:t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ACTION FOR DAMAGES,</w:t>
      </w:r>
    </w:p>
    <w:p w:rsidR="003F21DF" w:rsidRPr="00670552" w:rsidRDefault="003F21DF" w:rsidP="003F21DF">
      <w:pPr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D30CE0">
        <w:rPr>
          <w:rFonts w:cs="Arial"/>
          <w:b/>
          <w:szCs w:val="24"/>
        </w:rPr>
        <w:t>v.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 xml:space="preserve">) </w:t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INJUNCTIVE AND</w:t>
      </w:r>
    </w:p>
    <w:p w:rsidR="003F21DF" w:rsidRDefault="003F21DF" w:rsidP="003F21D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 xml:space="preserve">) </w:t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DECLARATORY RELIEF</w:t>
      </w:r>
    </w:p>
    <w:p w:rsidR="003F21DF" w:rsidRDefault="003F21DF" w:rsidP="003F21DF">
      <w:pPr>
        <w:rPr>
          <w:rFonts w:cs="Arial"/>
          <w:szCs w:val="24"/>
        </w:rPr>
      </w:pPr>
      <w:proofErr w:type="spellStart"/>
      <w:r w:rsidRPr="00670552">
        <w:rPr>
          <w:rFonts w:cs="Arial"/>
          <w:b/>
          <w:szCs w:val="24"/>
        </w:rPr>
        <w:t>FATHI</w:t>
      </w:r>
      <w:proofErr w:type="spellEnd"/>
      <w:r w:rsidRPr="00670552">
        <w:rPr>
          <w:rFonts w:cs="Arial"/>
          <w:b/>
          <w:szCs w:val="24"/>
        </w:rPr>
        <w:t xml:space="preserve"> YUSUF</w:t>
      </w:r>
      <w:r w:rsidRPr="00D30CE0">
        <w:rPr>
          <w:rFonts w:cs="Arial"/>
          <w:szCs w:val="24"/>
        </w:rPr>
        <w:t xml:space="preserve"> and </w:t>
      </w:r>
      <w:r w:rsidRPr="00670552">
        <w:rPr>
          <w:rFonts w:cs="Arial"/>
          <w:b/>
          <w:szCs w:val="24"/>
        </w:rPr>
        <w:t>UNITED CORPORATION</w:t>
      </w:r>
      <w:r w:rsidRPr="00D30CE0">
        <w:rPr>
          <w:rFonts w:cs="Arial"/>
          <w:szCs w:val="24"/>
        </w:rPr>
        <w:t>,</w:t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</w:p>
    <w:p w:rsidR="003F21DF" w:rsidRDefault="003F21DF" w:rsidP="003F21D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</w:p>
    <w:p w:rsidR="003F21DF" w:rsidRPr="00D30CE0" w:rsidRDefault="003F21DF" w:rsidP="003F21D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Defendants.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JURY TRIAL DEMANDED</w:t>
      </w:r>
    </w:p>
    <w:p w:rsidR="003F21DF" w:rsidRPr="00D30CE0" w:rsidRDefault="003F21DF" w:rsidP="003F21DF">
      <w:pPr>
        <w:rPr>
          <w:rFonts w:cs="Arial"/>
          <w:szCs w:val="24"/>
        </w:rPr>
      </w:pP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</w:rPr>
        <w:t>)</w:t>
      </w:r>
    </w:p>
    <w:p w:rsidR="003F21DF" w:rsidRPr="00D30CE0" w:rsidRDefault="003F21DF" w:rsidP="003F21DF">
      <w:pPr>
        <w:rPr>
          <w:rFonts w:cs="Arial"/>
          <w:szCs w:val="24"/>
        </w:rPr>
      </w:pPr>
    </w:p>
    <w:p w:rsidR="00D30CE0" w:rsidRPr="003F21DF" w:rsidRDefault="00D30CE0" w:rsidP="003F21DF">
      <w:pPr>
        <w:jc w:val="center"/>
        <w:rPr>
          <w:rFonts w:cs="Arial"/>
          <w:b/>
          <w:szCs w:val="24"/>
        </w:rPr>
      </w:pPr>
      <w:r w:rsidRPr="003F21DF">
        <w:rPr>
          <w:rFonts w:cs="Arial"/>
          <w:b/>
          <w:szCs w:val="24"/>
        </w:rPr>
        <w:t>DECLARATION OF PLA</w:t>
      </w:r>
      <w:r w:rsidR="003F21DF">
        <w:rPr>
          <w:rFonts w:cs="Arial"/>
          <w:b/>
          <w:szCs w:val="24"/>
        </w:rPr>
        <w:t>INTIFF</w:t>
      </w:r>
      <w:r w:rsidRPr="003F21DF">
        <w:rPr>
          <w:rFonts w:cs="Arial"/>
          <w:b/>
          <w:szCs w:val="24"/>
        </w:rPr>
        <w:t xml:space="preserve"> MOHAMMED HAMED</w:t>
      </w:r>
    </w:p>
    <w:p w:rsidR="003F21DF" w:rsidRPr="00D30CE0" w:rsidRDefault="003F21DF" w:rsidP="00D30CE0">
      <w:pPr>
        <w:rPr>
          <w:rFonts w:cs="Arial"/>
          <w:szCs w:val="24"/>
        </w:rPr>
      </w:pPr>
    </w:p>
    <w:p w:rsidR="00D30CE0" w:rsidRPr="00D30CE0" w:rsidRDefault="003F21DF" w:rsidP="003F21DF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 xml:space="preserve">l, Mohammad Hamed, declare, pursuant to 28 </w:t>
      </w:r>
      <w:proofErr w:type="spellStart"/>
      <w:r w:rsidR="00D30CE0" w:rsidRPr="00D30CE0">
        <w:rPr>
          <w:rFonts w:cs="Arial"/>
          <w:szCs w:val="24"/>
        </w:rPr>
        <w:t>U.S.C</w:t>
      </w:r>
      <w:proofErr w:type="spellEnd"/>
      <w:r w:rsidR="00D30CE0" w:rsidRPr="00D30CE0">
        <w:rPr>
          <w:rFonts w:cs="Arial"/>
          <w:szCs w:val="24"/>
        </w:rPr>
        <w:t>. Section 1746, as follows:</w:t>
      </w:r>
    </w:p>
    <w:p w:rsidR="00D30CE0" w:rsidRPr="00D30CE0" w:rsidRDefault="00D30CE0" w:rsidP="003F21DF">
      <w:pPr>
        <w:spacing w:line="480" w:lineRule="auto"/>
        <w:ind w:left="720"/>
        <w:rPr>
          <w:rFonts w:cs="Arial"/>
          <w:szCs w:val="24"/>
        </w:rPr>
      </w:pPr>
      <w:r w:rsidRPr="00D30CE0">
        <w:rPr>
          <w:rFonts w:cs="Arial"/>
          <w:szCs w:val="24"/>
        </w:rPr>
        <w:t xml:space="preserve">1 . </w:t>
      </w:r>
      <w:r w:rsidR="00252940">
        <w:rPr>
          <w:rFonts w:cs="Arial"/>
          <w:szCs w:val="24"/>
        </w:rPr>
        <w:tab/>
      </w:r>
      <w:r w:rsidRPr="00D30CE0">
        <w:rPr>
          <w:rFonts w:cs="Arial"/>
          <w:szCs w:val="24"/>
        </w:rPr>
        <w:t>I am the plaintiff in the captioned action before this Court.</w:t>
      </w:r>
    </w:p>
    <w:p w:rsidR="00D30CE0" w:rsidRPr="00D30CE0" w:rsidRDefault="00252940" w:rsidP="00252940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 xml:space="preserve">2. </w:t>
      </w: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 xml:space="preserve">lf there is any doubt </w:t>
      </w:r>
      <w:proofErr w:type="spellStart"/>
      <w:r w:rsidR="00D30CE0" w:rsidRPr="00D30CE0">
        <w:rPr>
          <w:rFonts w:cs="Arial"/>
          <w:szCs w:val="24"/>
        </w:rPr>
        <w:t>w¡th</w:t>
      </w:r>
      <w:proofErr w:type="spellEnd"/>
      <w:r w:rsidR="00D30CE0" w:rsidRPr="00D30CE0">
        <w:rPr>
          <w:rFonts w:cs="Arial"/>
          <w:szCs w:val="24"/>
        </w:rPr>
        <w:t xml:space="preserve"> regard to my status as the plaintiff and real party</w:t>
      </w:r>
      <w:r w:rsidR="003F21DF">
        <w:rPr>
          <w:rFonts w:cs="Arial"/>
          <w:szCs w:val="24"/>
        </w:rPr>
        <w:t xml:space="preserve"> </w:t>
      </w:r>
      <w:r w:rsidR="00D30CE0" w:rsidRPr="00D30CE0">
        <w:rPr>
          <w:rFonts w:cs="Arial"/>
          <w:szCs w:val="24"/>
        </w:rPr>
        <w:t>in interest in this action, I hereby confirm and ratify that I am the plaintiff pursuing this</w:t>
      </w:r>
      <w:r>
        <w:rPr>
          <w:rFonts w:cs="Arial"/>
          <w:szCs w:val="24"/>
        </w:rPr>
        <w:t xml:space="preserve"> </w:t>
      </w:r>
      <w:r w:rsidR="00D30CE0" w:rsidRPr="00D30CE0">
        <w:rPr>
          <w:rFonts w:cs="Arial"/>
          <w:szCs w:val="24"/>
        </w:rPr>
        <w:t>claim against the defendants.</w:t>
      </w:r>
    </w:p>
    <w:p w:rsidR="00D30CE0" w:rsidRPr="00D30CE0" w:rsidRDefault="00D30CE0" w:rsidP="003F21DF">
      <w:pPr>
        <w:spacing w:line="480" w:lineRule="auto"/>
        <w:ind w:left="720"/>
        <w:rPr>
          <w:rFonts w:cs="Arial"/>
          <w:szCs w:val="24"/>
        </w:rPr>
      </w:pPr>
      <w:r w:rsidRPr="00D30CE0">
        <w:rPr>
          <w:rFonts w:cs="Arial"/>
          <w:szCs w:val="24"/>
        </w:rPr>
        <w:t xml:space="preserve">3. I also confirm that my son </w:t>
      </w:r>
      <w:proofErr w:type="spellStart"/>
      <w:r w:rsidRPr="00D30CE0">
        <w:rPr>
          <w:rFonts w:cs="Arial"/>
          <w:szCs w:val="24"/>
        </w:rPr>
        <w:t>Waleed</w:t>
      </w:r>
      <w:proofErr w:type="spellEnd"/>
      <w:r w:rsidRPr="00D30CE0">
        <w:rPr>
          <w:rFonts w:cs="Arial"/>
          <w:szCs w:val="24"/>
        </w:rPr>
        <w:t xml:space="preserve"> Hamed is not the plaintiff.</w:t>
      </w:r>
    </w:p>
    <w:p w:rsidR="00D30CE0" w:rsidRDefault="00D30CE0" w:rsidP="003F21DF">
      <w:pPr>
        <w:spacing w:line="480" w:lineRule="auto"/>
        <w:ind w:left="720"/>
        <w:rPr>
          <w:rFonts w:cs="Arial"/>
          <w:szCs w:val="24"/>
        </w:rPr>
      </w:pPr>
      <w:r w:rsidRPr="00D30CE0">
        <w:rPr>
          <w:rFonts w:cs="Arial"/>
          <w:szCs w:val="24"/>
        </w:rPr>
        <w:t>I declare under penalty of perjury that the foregoing is true and co</w:t>
      </w:r>
      <w:r w:rsidR="00252940">
        <w:rPr>
          <w:rFonts w:cs="Arial"/>
          <w:szCs w:val="24"/>
        </w:rPr>
        <w:t>rr</w:t>
      </w:r>
      <w:r w:rsidRPr="00D30CE0">
        <w:rPr>
          <w:rFonts w:cs="Arial"/>
          <w:szCs w:val="24"/>
        </w:rPr>
        <w:t>ect.</w:t>
      </w:r>
    </w:p>
    <w:p w:rsidR="00252940" w:rsidRDefault="00252940" w:rsidP="003F21DF">
      <w:pPr>
        <w:spacing w:line="480" w:lineRule="auto"/>
        <w:ind w:left="720"/>
        <w:rPr>
          <w:rFonts w:cs="Arial"/>
          <w:szCs w:val="24"/>
        </w:rPr>
      </w:pPr>
    </w:p>
    <w:p w:rsidR="00252940" w:rsidRDefault="00252940" w:rsidP="003F21DF">
      <w:pPr>
        <w:spacing w:line="480" w:lineRule="auto"/>
        <w:ind w:left="720"/>
        <w:rPr>
          <w:rFonts w:cs="Arial"/>
          <w:szCs w:val="24"/>
        </w:rPr>
      </w:pPr>
    </w:p>
    <w:p w:rsidR="00252940" w:rsidRDefault="00252940">
      <w:pPr>
        <w:autoSpaceDE/>
        <w:autoSpaceDN/>
        <w:adjustRightInd/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252940" w:rsidRPr="00D30CE0" w:rsidRDefault="00252940" w:rsidP="00252940">
      <w:pPr>
        <w:jc w:val="center"/>
        <w:rPr>
          <w:rFonts w:cs="Arial"/>
          <w:b/>
          <w:szCs w:val="24"/>
        </w:rPr>
      </w:pPr>
      <w:r w:rsidRPr="00D30CE0">
        <w:rPr>
          <w:rFonts w:cs="Arial"/>
          <w:b/>
          <w:szCs w:val="24"/>
        </w:rPr>
        <w:lastRenderedPageBreak/>
        <w:t>IN THE SUPERIOR COURT OF THE VIRGIN ISLANDS</w:t>
      </w:r>
    </w:p>
    <w:p w:rsidR="00252940" w:rsidRPr="00D30CE0" w:rsidRDefault="00252940" w:rsidP="00252940">
      <w:pPr>
        <w:jc w:val="center"/>
        <w:rPr>
          <w:rFonts w:cs="Arial"/>
          <w:b/>
          <w:szCs w:val="24"/>
        </w:rPr>
      </w:pPr>
      <w:r w:rsidRPr="00D30CE0">
        <w:rPr>
          <w:rFonts w:cs="Arial"/>
          <w:b/>
          <w:szCs w:val="24"/>
        </w:rPr>
        <w:t>DIVISION OF ST. CROIX</w:t>
      </w:r>
    </w:p>
    <w:p w:rsidR="00252940" w:rsidRDefault="00252940" w:rsidP="00252940">
      <w:pPr>
        <w:rPr>
          <w:rFonts w:cs="Arial"/>
          <w:szCs w:val="24"/>
        </w:rPr>
      </w:pPr>
    </w:p>
    <w:p w:rsidR="00252940" w:rsidRPr="00D30CE0" w:rsidRDefault="00252940" w:rsidP="00252940">
      <w:pPr>
        <w:rPr>
          <w:rFonts w:cs="Arial"/>
          <w:szCs w:val="24"/>
        </w:rPr>
      </w:pPr>
      <w:r w:rsidRPr="00D30CE0">
        <w:rPr>
          <w:rFonts w:cs="Arial"/>
          <w:b/>
          <w:szCs w:val="24"/>
        </w:rPr>
        <w:t>MOHAMMAD HAMED</w:t>
      </w:r>
      <w:r w:rsidRPr="00D30CE0">
        <w:rPr>
          <w:rFonts w:cs="Arial"/>
          <w:szCs w:val="24"/>
        </w:rPr>
        <w:t>, by his authorized</w:t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</w:p>
    <w:p w:rsidR="00252940" w:rsidRPr="00D30CE0" w:rsidRDefault="00252940" w:rsidP="00252940">
      <w:pPr>
        <w:rPr>
          <w:rFonts w:cs="Arial"/>
          <w:szCs w:val="24"/>
        </w:rPr>
      </w:pPr>
      <w:r>
        <w:rPr>
          <w:rFonts w:cs="Arial"/>
          <w:szCs w:val="24"/>
        </w:rPr>
        <w:t xml:space="preserve">agent </w:t>
      </w:r>
      <w:proofErr w:type="spellStart"/>
      <w:r w:rsidRPr="00D30CE0">
        <w:rPr>
          <w:rFonts w:cs="Arial"/>
          <w:szCs w:val="24"/>
        </w:rPr>
        <w:t>WALEED</w:t>
      </w:r>
      <w:proofErr w:type="spellEnd"/>
      <w:r w:rsidRPr="00D30CE0">
        <w:rPr>
          <w:rFonts w:cs="Arial"/>
          <w:szCs w:val="24"/>
        </w:rPr>
        <w:t xml:space="preserve"> HAMED,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</w:p>
    <w:p w:rsidR="00252940" w:rsidRPr="00D30CE0" w:rsidRDefault="00252940" w:rsidP="0025294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 xml:space="preserve">) </w:t>
      </w:r>
      <w:r>
        <w:rPr>
          <w:rFonts w:cs="Arial"/>
          <w:szCs w:val="24"/>
        </w:rPr>
        <w:tab/>
      </w:r>
      <w:r w:rsidRPr="00D30CE0">
        <w:rPr>
          <w:rFonts w:cs="Arial"/>
          <w:b/>
          <w:szCs w:val="24"/>
        </w:rPr>
        <w:t xml:space="preserve">CIVIL NO. </w:t>
      </w:r>
      <w:proofErr w:type="spellStart"/>
      <w:r w:rsidRPr="00D30CE0">
        <w:rPr>
          <w:rFonts w:cs="Arial"/>
          <w:b/>
          <w:szCs w:val="24"/>
        </w:rPr>
        <w:t>SX</w:t>
      </w:r>
      <w:proofErr w:type="spellEnd"/>
      <w:r w:rsidRPr="00D30CE0">
        <w:rPr>
          <w:rFonts w:cs="Arial"/>
          <w:b/>
          <w:szCs w:val="24"/>
        </w:rPr>
        <w:t>-12-CV-370</w:t>
      </w:r>
    </w:p>
    <w:p w:rsidR="00252940" w:rsidRDefault="00252940" w:rsidP="0025294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spellStart"/>
      <w:r w:rsidRPr="00D30CE0">
        <w:rPr>
          <w:rFonts w:cs="Arial"/>
          <w:szCs w:val="24"/>
        </w:rPr>
        <w:t>Plaintlff</w:t>
      </w:r>
      <w:proofErr w:type="spellEnd"/>
      <w:r w:rsidRPr="00D30CE0">
        <w:rPr>
          <w:rFonts w:cs="Arial"/>
          <w:szCs w:val="24"/>
        </w:rPr>
        <w:t>,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</w:p>
    <w:p w:rsidR="00252940" w:rsidRPr="00D30CE0" w:rsidRDefault="00252940" w:rsidP="0025294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 xml:space="preserve">) </w:t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ACTION FOR DAMAGES,</w:t>
      </w:r>
    </w:p>
    <w:p w:rsidR="00252940" w:rsidRPr="00670552" w:rsidRDefault="00252940" w:rsidP="00252940">
      <w:pPr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D30CE0">
        <w:rPr>
          <w:rFonts w:cs="Arial"/>
          <w:b/>
          <w:szCs w:val="24"/>
        </w:rPr>
        <w:t>v.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 xml:space="preserve">) </w:t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INJUNCTIVE AND</w:t>
      </w:r>
    </w:p>
    <w:p w:rsidR="00252940" w:rsidRDefault="00252940" w:rsidP="0025294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 xml:space="preserve">) </w:t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DECLARATORY RELIEF</w:t>
      </w:r>
    </w:p>
    <w:p w:rsidR="00252940" w:rsidRDefault="00252940" w:rsidP="00252940">
      <w:pPr>
        <w:rPr>
          <w:rFonts w:cs="Arial"/>
          <w:szCs w:val="24"/>
        </w:rPr>
      </w:pPr>
      <w:proofErr w:type="spellStart"/>
      <w:r w:rsidRPr="00670552">
        <w:rPr>
          <w:rFonts w:cs="Arial"/>
          <w:b/>
          <w:szCs w:val="24"/>
        </w:rPr>
        <w:t>FATHI</w:t>
      </w:r>
      <w:proofErr w:type="spellEnd"/>
      <w:r w:rsidRPr="00670552">
        <w:rPr>
          <w:rFonts w:cs="Arial"/>
          <w:b/>
          <w:szCs w:val="24"/>
        </w:rPr>
        <w:t xml:space="preserve"> YUSUF</w:t>
      </w:r>
      <w:r w:rsidRPr="00D30CE0">
        <w:rPr>
          <w:rFonts w:cs="Arial"/>
          <w:szCs w:val="24"/>
        </w:rPr>
        <w:t xml:space="preserve"> and </w:t>
      </w:r>
      <w:r w:rsidRPr="00670552">
        <w:rPr>
          <w:rFonts w:cs="Arial"/>
          <w:b/>
          <w:szCs w:val="24"/>
        </w:rPr>
        <w:t>UNITED CORPORATION</w:t>
      </w:r>
      <w:r w:rsidRPr="00D30CE0">
        <w:rPr>
          <w:rFonts w:cs="Arial"/>
          <w:szCs w:val="24"/>
        </w:rPr>
        <w:t>,</w:t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</w:p>
    <w:p w:rsidR="00252940" w:rsidRDefault="00252940" w:rsidP="0025294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</w:p>
    <w:p w:rsidR="00252940" w:rsidRPr="00D30CE0" w:rsidRDefault="00252940" w:rsidP="0025294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Defendants.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)</w:t>
      </w:r>
      <w:r>
        <w:rPr>
          <w:rFonts w:cs="Arial"/>
          <w:szCs w:val="24"/>
        </w:rPr>
        <w:tab/>
      </w:r>
      <w:r w:rsidRPr="00670552">
        <w:rPr>
          <w:rFonts w:cs="Arial"/>
          <w:b/>
          <w:szCs w:val="24"/>
        </w:rPr>
        <w:t>JURY TRIAL DEMANDED</w:t>
      </w:r>
    </w:p>
    <w:p w:rsidR="00252940" w:rsidRDefault="00252940" w:rsidP="00252940">
      <w:pPr>
        <w:rPr>
          <w:rFonts w:cs="Arial"/>
          <w:b/>
          <w:szCs w:val="24"/>
        </w:rPr>
      </w:pP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  <w:u w:val="single"/>
        </w:rPr>
        <w:tab/>
      </w:r>
      <w:r w:rsidRPr="00670552">
        <w:rPr>
          <w:rFonts w:cs="Arial"/>
          <w:b/>
          <w:szCs w:val="24"/>
        </w:rPr>
        <w:t>)</w:t>
      </w:r>
    </w:p>
    <w:p w:rsidR="00252940" w:rsidRPr="00D30CE0" w:rsidRDefault="00252940" w:rsidP="00252940">
      <w:pPr>
        <w:rPr>
          <w:rFonts w:cs="Arial"/>
          <w:szCs w:val="24"/>
        </w:rPr>
      </w:pPr>
    </w:p>
    <w:p w:rsidR="00252940" w:rsidRPr="00252940" w:rsidRDefault="00252940" w:rsidP="00252940">
      <w:pPr>
        <w:spacing w:line="480" w:lineRule="auto"/>
        <w:jc w:val="center"/>
        <w:rPr>
          <w:rFonts w:cs="Arial"/>
          <w:b/>
          <w:szCs w:val="24"/>
        </w:rPr>
      </w:pPr>
      <w:r w:rsidRPr="00252940">
        <w:rPr>
          <w:rFonts w:cs="Arial"/>
          <w:b/>
          <w:szCs w:val="24"/>
        </w:rPr>
        <w:t>ORDER</w:t>
      </w:r>
    </w:p>
    <w:p w:rsidR="00252940" w:rsidRDefault="00252940" w:rsidP="00D30CE0">
      <w:pPr>
        <w:rPr>
          <w:rFonts w:cs="Arial"/>
          <w:szCs w:val="24"/>
        </w:rPr>
      </w:pPr>
    </w:p>
    <w:p w:rsidR="00D30CE0" w:rsidRDefault="00252940" w:rsidP="0025294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 xml:space="preserve">This Matter having come </w:t>
      </w:r>
      <w:proofErr w:type="spellStart"/>
      <w:r w:rsidR="00D30CE0" w:rsidRPr="00D30CE0">
        <w:rPr>
          <w:rFonts w:cs="Arial"/>
          <w:szCs w:val="24"/>
        </w:rPr>
        <w:t>þefore</w:t>
      </w:r>
      <w:proofErr w:type="spellEnd"/>
      <w:r w:rsidR="00D30CE0" w:rsidRPr="00D30CE0">
        <w:rPr>
          <w:rFonts w:cs="Arial"/>
          <w:szCs w:val="24"/>
        </w:rPr>
        <w:t xml:space="preserve"> the Court on Defendants' motion pursuant to</w:t>
      </w:r>
      <w:r>
        <w:rPr>
          <w:rFonts w:cs="Arial"/>
          <w:szCs w:val="24"/>
        </w:rPr>
        <w:t xml:space="preserve"> </w:t>
      </w:r>
      <w:r w:rsidR="00D30CE0" w:rsidRPr="00D30CE0">
        <w:rPr>
          <w:rFonts w:cs="Arial"/>
          <w:szCs w:val="24"/>
        </w:rPr>
        <w:t>Rule 17, it is hereby</w:t>
      </w:r>
    </w:p>
    <w:p w:rsidR="00252940" w:rsidRPr="00D30CE0" w:rsidRDefault="00252940" w:rsidP="00252940">
      <w:pPr>
        <w:jc w:val="both"/>
        <w:rPr>
          <w:rFonts w:cs="Arial"/>
          <w:szCs w:val="24"/>
        </w:rPr>
      </w:pPr>
    </w:p>
    <w:p w:rsidR="00D30CE0" w:rsidRPr="00252940" w:rsidRDefault="00252940" w:rsidP="00252940">
      <w:p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="00D30CE0" w:rsidRPr="00252940">
        <w:rPr>
          <w:rFonts w:cs="Arial"/>
          <w:b/>
          <w:szCs w:val="24"/>
        </w:rPr>
        <w:t>ORDERED and ADJUDGED</w:t>
      </w:r>
    </w:p>
    <w:p w:rsidR="00252940" w:rsidRDefault="00252940" w:rsidP="00252940">
      <w:pPr>
        <w:jc w:val="both"/>
        <w:rPr>
          <w:rFonts w:cs="Arial"/>
          <w:szCs w:val="24"/>
        </w:rPr>
      </w:pPr>
    </w:p>
    <w:p w:rsidR="00D30CE0" w:rsidRDefault="00252940" w:rsidP="00252940">
      <w:pPr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>That the motion is denied as Mohammad Hamed has confirmed pursuant to Rule</w:t>
      </w:r>
      <w:r>
        <w:rPr>
          <w:rFonts w:cs="Arial"/>
          <w:szCs w:val="24"/>
        </w:rPr>
        <w:t xml:space="preserve"> </w:t>
      </w:r>
      <w:r w:rsidR="00D30CE0" w:rsidRPr="00D30CE0">
        <w:rPr>
          <w:rFonts w:cs="Arial"/>
          <w:szCs w:val="24"/>
        </w:rPr>
        <w:t xml:space="preserve">17(c) that he is the plaintiff in the captioned action before this Court, not </w:t>
      </w:r>
      <w:proofErr w:type="spellStart"/>
      <w:r w:rsidR="00D30CE0" w:rsidRPr="00D30CE0">
        <w:rPr>
          <w:rFonts w:cs="Arial"/>
          <w:szCs w:val="24"/>
        </w:rPr>
        <w:t>Waleed</w:t>
      </w:r>
      <w:proofErr w:type="spellEnd"/>
      <w:r>
        <w:rPr>
          <w:rFonts w:cs="Arial"/>
          <w:szCs w:val="24"/>
        </w:rPr>
        <w:t xml:space="preserve"> </w:t>
      </w:r>
      <w:r w:rsidR="00D30CE0" w:rsidRPr="00D30CE0">
        <w:rPr>
          <w:rFonts w:cs="Arial"/>
          <w:szCs w:val="24"/>
        </w:rPr>
        <w:t>Hamed.</w:t>
      </w:r>
    </w:p>
    <w:p w:rsidR="00252940" w:rsidRPr="00252940" w:rsidRDefault="00252940" w:rsidP="00D30CE0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252940">
        <w:rPr>
          <w:rFonts w:cs="Arial"/>
          <w:szCs w:val="24"/>
          <w:u w:val="single"/>
        </w:rPr>
        <w:tab/>
      </w:r>
      <w:r w:rsidRPr="00252940">
        <w:rPr>
          <w:rFonts w:cs="Arial"/>
          <w:szCs w:val="24"/>
          <w:u w:val="single"/>
        </w:rPr>
        <w:tab/>
      </w:r>
      <w:r w:rsidRPr="00252940">
        <w:rPr>
          <w:rFonts w:cs="Arial"/>
          <w:szCs w:val="24"/>
          <w:u w:val="single"/>
        </w:rPr>
        <w:tab/>
      </w:r>
      <w:r w:rsidRPr="00252940">
        <w:rPr>
          <w:rFonts w:cs="Arial"/>
          <w:szCs w:val="24"/>
          <w:u w:val="single"/>
        </w:rPr>
        <w:tab/>
      </w:r>
      <w:r w:rsidRPr="00252940">
        <w:rPr>
          <w:rFonts w:cs="Arial"/>
          <w:szCs w:val="24"/>
          <w:u w:val="single"/>
        </w:rPr>
        <w:tab/>
      </w:r>
    </w:p>
    <w:p w:rsidR="00D30CE0" w:rsidRPr="00252940" w:rsidRDefault="00252940" w:rsidP="00D30CE0">
      <w:pPr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30CE0" w:rsidRPr="00252940">
        <w:rPr>
          <w:rFonts w:cs="Arial"/>
          <w:b/>
          <w:szCs w:val="24"/>
        </w:rPr>
        <w:t>Hon. Darryl D. Donohue</w:t>
      </w:r>
    </w:p>
    <w:p w:rsidR="00D30CE0" w:rsidRPr="00252940" w:rsidRDefault="00252940" w:rsidP="00D30CE0">
      <w:pPr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30CE0" w:rsidRPr="00252940">
        <w:rPr>
          <w:rFonts w:cs="Arial"/>
          <w:b/>
          <w:szCs w:val="24"/>
        </w:rPr>
        <w:t>Presiding Judge</w:t>
      </w:r>
    </w:p>
    <w:p w:rsidR="00252940" w:rsidRPr="00252940" w:rsidRDefault="00252940" w:rsidP="00D30CE0">
      <w:pPr>
        <w:rPr>
          <w:rFonts w:cs="Arial"/>
          <w:b/>
          <w:szCs w:val="24"/>
        </w:rPr>
      </w:pPr>
    </w:p>
    <w:p w:rsidR="00D30CE0" w:rsidRPr="00252940" w:rsidRDefault="00D30CE0" w:rsidP="00D30CE0">
      <w:pPr>
        <w:rPr>
          <w:rFonts w:cs="Arial"/>
          <w:b/>
          <w:szCs w:val="24"/>
        </w:rPr>
      </w:pPr>
      <w:r w:rsidRPr="00252940">
        <w:rPr>
          <w:rFonts w:cs="Arial"/>
          <w:b/>
          <w:szCs w:val="24"/>
        </w:rPr>
        <w:t xml:space="preserve">A T </w:t>
      </w:r>
      <w:proofErr w:type="spellStart"/>
      <w:r w:rsidRPr="00252940">
        <w:rPr>
          <w:rFonts w:cs="Arial"/>
          <w:b/>
          <w:szCs w:val="24"/>
        </w:rPr>
        <w:t>T</w:t>
      </w:r>
      <w:proofErr w:type="spellEnd"/>
      <w:r w:rsidRPr="00252940">
        <w:rPr>
          <w:rFonts w:cs="Arial"/>
          <w:b/>
          <w:szCs w:val="24"/>
        </w:rPr>
        <w:t xml:space="preserve"> E S T: </w:t>
      </w:r>
      <w:r w:rsidR="00252940" w:rsidRPr="00252940">
        <w:rPr>
          <w:rFonts w:cs="Arial"/>
          <w:b/>
          <w:szCs w:val="24"/>
        </w:rPr>
        <w:tab/>
      </w:r>
      <w:r w:rsidRPr="00252940">
        <w:rPr>
          <w:rFonts w:cs="Arial"/>
          <w:b/>
          <w:szCs w:val="24"/>
        </w:rPr>
        <w:t>VENETIA VELASQUEZ</w:t>
      </w:r>
    </w:p>
    <w:p w:rsidR="00D30CE0" w:rsidRPr="00D30CE0" w:rsidRDefault="00252940" w:rsidP="00D30CE0">
      <w:pPr>
        <w:rPr>
          <w:rFonts w:cs="Arial"/>
          <w:szCs w:val="24"/>
        </w:rPr>
      </w:pPr>
      <w:r w:rsidRPr="00252940">
        <w:rPr>
          <w:rFonts w:cs="Arial"/>
          <w:b/>
          <w:szCs w:val="24"/>
        </w:rPr>
        <w:tab/>
      </w:r>
      <w:r w:rsidRPr="00252940">
        <w:rPr>
          <w:rFonts w:cs="Arial"/>
          <w:b/>
          <w:szCs w:val="24"/>
        </w:rPr>
        <w:tab/>
      </w:r>
      <w:r w:rsidR="00D30CE0" w:rsidRPr="00252940">
        <w:rPr>
          <w:rFonts w:cs="Arial"/>
          <w:b/>
          <w:szCs w:val="24"/>
        </w:rPr>
        <w:t>Clerk of the Court</w:t>
      </w:r>
    </w:p>
    <w:p w:rsidR="00252940" w:rsidRPr="00252940" w:rsidRDefault="00252940" w:rsidP="00D30CE0">
      <w:pPr>
        <w:rPr>
          <w:rFonts w:cs="Arial"/>
          <w:b/>
          <w:szCs w:val="24"/>
        </w:rPr>
      </w:pPr>
    </w:p>
    <w:p w:rsidR="00D30CE0" w:rsidRPr="00252940" w:rsidRDefault="00252940" w:rsidP="00D30CE0">
      <w:pPr>
        <w:rPr>
          <w:rFonts w:cs="Arial"/>
          <w:b/>
          <w:szCs w:val="24"/>
        </w:rPr>
      </w:pPr>
      <w:r w:rsidRPr="00252940">
        <w:rPr>
          <w:rFonts w:cs="Arial"/>
          <w:b/>
          <w:szCs w:val="24"/>
        </w:rPr>
        <w:t>B</w:t>
      </w:r>
      <w:r w:rsidR="00D30CE0" w:rsidRPr="00252940">
        <w:rPr>
          <w:rFonts w:cs="Arial"/>
          <w:b/>
          <w:szCs w:val="24"/>
        </w:rPr>
        <w:t>Y</w:t>
      </w:r>
      <w:r w:rsidRPr="00252940">
        <w:rPr>
          <w:rFonts w:cs="Arial"/>
          <w:b/>
          <w:szCs w:val="24"/>
        </w:rPr>
        <w:t>:_________________________</w:t>
      </w:r>
    </w:p>
    <w:p w:rsidR="00D30CE0" w:rsidRPr="00252940" w:rsidRDefault="00252940" w:rsidP="00D30CE0">
      <w:pPr>
        <w:rPr>
          <w:rFonts w:cs="Arial"/>
          <w:b/>
          <w:szCs w:val="24"/>
        </w:rPr>
      </w:pPr>
      <w:r w:rsidRPr="00252940">
        <w:rPr>
          <w:rFonts w:cs="Arial"/>
          <w:b/>
          <w:szCs w:val="24"/>
        </w:rPr>
        <w:tab/>
      </w:r>
      <w:r w:rsidR="00D30CE0" w:rsidRPr="00252940">
        <w:rPr>
          <w:rFonts w:cs="Arial"/>
          <w:b/>
          <w:szCs w:val="24"/>
        </w:rPr>
        <w:t>Deputy Clerk</w:t>
      </w:r>
    </w:p>
    <w:p w:rsidR="00252940" w:rsidRDefault="00252940" w:rsidP="00D30CE0">
      <w:pPr>
        <w:rPr>
          <w:rFonts w:cs="Arial"/>
          <w:szCs w:val="24"/>
        </w:rPr>
      </w:pPr>
    </w:p>
    <w:p w:rsidR="00D30CE0" w:rsidRPr="00D30CE0" w:rsidRDefault="00D30CE0" w:rsidP="00D30CE0">
      <w:pPr>
        <w:rPr>
          <w:rFonts w:cs="Arial"/>
          <w:szCs w:val="24"/>
        </w:rPr>
      </w:pPr>
      <w:proofErr w:type="spellStart"/>
      <w:r w:rsidRPr="00D30CE0">
        <w:rPr>
          <w:rFonts w:cs="Arial"/>
          <w:szCs w:val="24"/>
        </w:rPr>
        <w:t>Dist</w:t>
      </w:r>
      <w:proofErr w:type="spellEnd"/>
      <w:r w:rsidRPr="00D30CE0">
        <w:rPr>
          <w:rFonts w:cs="Arial"/>
          <w:szCs w:val="24"/>
        </w:rPr>
        <w:t xml:space="preserve">: </w:t>
      </w:r>
      <w:r w:rsidR="00252940">
        <w:rPr>
          <w:rFonts w:cs="Arial"/>
          <w:szCs w:val="24"/>
        </w:rPr>
        <w:tab/>
      </w:r>
      <w:r w:rsidRPr="00D30CE0">
        <w:rPr>
          <w:rFonts w:cs="Arial"/>
          <w:szCs w:val="24"/>
        </w:rPr>
        <w:t>Joel H. Holt, Esq.</w:t>
      </w:r>
    </w:p>
    <w:p w:rsidR="00D30CE0" w:rsidRPr="00D30CE0" w:rsidRDefault="00252940" w:rsidP="00D30CE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 xml:space="preserve">Joseph A. DiRuzzo, </w:t>
      </w:r>
      <w:proofErr w:type="spellStart"/>
      <w:r w:rsidR="00D30CE0" w:rsidRPr="00D30CE0">
        <w:rPr>
          <w:rFonts w:cs="Arial"/>
          <w:szCs w:val="24"/>
        </w:rPr>
        <w:t>lll</w:t>
      </w:r>
      <w:proofErr w:type="spellEnd"/>
    </w:p>
    <w:p w:rsidR="00731EF0" w:rsidRPr="00D30CE0" w:rsidRDefault="00252940" w:rsidP="00D30CE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30CE0" w:rsidRPr="00D30CE0">
        <w:rPr>
          <w:rFonts w:cs="Arial"/>
          <w:szCs w:val="24"/>
        </w:rPr>
        <w:t>Nizar</w:t>
      </w:r>
      <w:r>
        <w:rPr>
          <w:rFonts w:cs="Arial"/>
          <w:szCs w:val="24"/>
        </w:rPr>
        <w:t xml:space="preserve"> A. </w:t>
      </w:r>
      <w:r w:rsidR="00D30CE0" w:rsidRPr="00D30CE0">
        <w:rPr>
          <w:rFonts w:cs="Arial"/>
          <w:szCs w:val="24"/>
        </w:rPr>
        <w:t>DeWood</w:t>
      </w:r>
    </w:p>
    <w:sectPr w:rsidR="00731EF0" w:rsidRPr="00D30CE0" w:rsidSect="009B223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DB" w:rsidRDefault="00786FDB" w:rsidP="009B223A">
      <w:r>
        <w:separator/>
      </w:r>
    </w:p>
  </w:endnote>
  <w:endnote w:type="continuationSeparator" w:id="0">
    <w:p w:rsidR="00786FDB" w:rsidRDefault="00786FDB" w:rsidP="009B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DB" w:rsidRDefault="00786FDB" w:rsidP="009B223A">
      <w:r>
        <w:separator/>
      </w:r>
    </w:p>
  </w:footnote>
  <w:footnote w:type="continuationSeparator" w:id="0">
    <w:p w:rsidR="00786FDB" w:rsidRDefault="00786FDB" w:rsidP="009B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3A" w:rsidRPr="009B223A" w:rsidRDefault="009B223A" w:rsidP="009B223A">
    <w:pPr>
      <w:rPr>
        <w:rFonts w:cs="Arial"/>
        <w:b/>
        <w:sz w:val="22"/>
        <w:szCs w:val="22"/>
      </w:rPr>
    </w:pPr>
    <w:r w:rsidRPr="009B223A">
      <w:rPr>
        <w:rFonts w:cs="Arial"/>
        <w:b/>
        <w:sz w:val="22"/>
        <w:szCs w:val="22"/>
      </w:rPr>
      <w:t>Plaintiff's</w:t>
    </w:r>
    <w:r w:rsidRPr="009B223A">
      <w:rPr>
        <w:rFonts w:cs="Arial"/>
        <w:b/>
        <w:sz w:val="22"/>
        <w:szCs w:val="22"/>
      </w:rPr>
      <w:t xml:space="preserve"> Response Re Rule </w:t>
    </w:r>
    <w:r w:rsidRPr="009B223A">
      <w:rPr>
        <w:rFonts w:cs="Arial"/>
        <w:b/>
        <w:sz w:val="22"/>
        <w:szCs w:val="22"/>
      </w:rPr>
      <w:t>17</w:t>
    </w:r>
  </w:p>
  <w:p w:rsidR="009B223A" w:rsidRPr="009B223A" w:rsidRDefault="009B223A" w:rsidP="009B223A">
    <w:pPr>
      <w:spacing w:line="480" w:lineRule="auto"/>
      <w:rPr>
        <w:rFonts w:cs="Arial"/>
        <w:b/>
        <w:sz w:val="22"/>
        <w:szCs w:val="22"/>
      </w:rPr>
    </w:pPr>
    <w:r w:rsidRPr="009B223A">
      <w:rPr>
        <w:rFonts w:cs="Arial"/>
        <w:b/>
        <w:sz w:val="22"/>
        <w:szCs w:val="22"/>
      </w:rPr>
      <w:t xml:space="preserve">Page </w:t>
    </w:r>
    <w:r w:rsidRPr="009B223A">
      <w:rPr>
        <w:rFonts w:cs="Arial"/>
        <w:b/>
        <w:sz w:val="22"/>
        <w:szCs w:val="22"/>
      </w:rPr>
      <w:fldChar w:fldCharType="begin"/>
    </w:r>
    <w:r w:rsidRPr="009B223A">
      <w:rPr>
        <w:rFonts w:cs="Arial"/>
        <w:b/>
        <w:sz w:val="22"/>
        <w:szCs w:val="22"/>
      </w:rPr>
      <w:instrText xml:space="preserve"> PAGE   \* MERGEFORMAT </w:instrText>
    </w:r>
    <w:r w:rsidRPr="009B223A">
      <w:rPr>
        <w:rFonts w:cs="Arial"/>
        <w:b/>
        <w:sz w:val="22"/>
        <w:szCs w:val="22"/>
      </w:rPr>
      <w:fldChar w:fldCharType="separate"/>
    </w:r>
    <w:r w:rsidR="00064543">
      <w:rPr>
        <w:rFonts w:cs="Arial"/>
        <w:b/>
        <w:noProof/>
        <w:sz w:val="22"/>
        <w:szCs w:val="22"/>
      </w:rPr>
      <w:t>2</w:t>
    </w:r>
    <w:r w:rsidRPr="009B223A">
      <w:rPr>
        <w:rFonts w:cs="Arial"/>
        <w:b/>
        <w:noProof/>
        <w:sz w:val="22"/>
        <w:szCs w:val="22"/>
      </w:rPr>
      <w:fldChar w:fldCharType="end"/>
    </w:r>
  </w:p>
  <w:p w:rsidR="009B223A" w:rsidRDefault="009B2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E0"/>
    <w:rsid w:val="00012CD7"/>
    <w:rsid w:val="0002285F"/>
    <w:rsid w:val="00036ECA"/>
    <w:rsid w:val="00064543"/>
    <w:rsid w:val="00066383"/>
    <w:rsid w:val="000B4239"/>
    <w:rsid w:val="000D37FA"/>
    <w:rsid w:val="000D5988"/>
    <w:rsid w:val="001308C5"/>
    <w:rsid w:val="00140449"/>
    <w:rsid w:val="00234932"/>
    <w:rsid w:val="00252940"/>
    <w:rsid w:val="00254713"/>
    <w:rsid w:val="002618E0"/>
    <w:rsid w:val="0026733D"/>
    <w:rsid w:val="00270E37"/>
    <w:rsid w:val="00275B5E"/>
    <w:rsid w:val="002E16C2"/>
    <w:rsid w:val="003128B2"/>
    <w:rsid w:val="003603B5"/>
    <w:rsid w:val="00362C01"/>
    <w:rsid w:val="00374561"/>
    <w:rsid w:val="003A6B3D"/>
    <w:rsid w:val="003C5BED"/>
    <w:rsid w:val="003E0709"/>
    <w:rsid w:val="003F21DF"/>
    <w:rsid w:val="003F24BA"/>
    <w:rsid w:val="003F7368"/>
    <w:rsid w:val="00422776"/>
    <w:rsid w:val="00471621"/>
    <w:rsid w:val="0047415C"/>
    <w:rsid w:val="004778E3"/>
    <w:rsid w:val="00494F24"/>
    <w:rsid w:val="004A1C2D"/>
    <w:rsid w:val="004A47DF"/>
    <w:rsid w:val="004E7229"/>
    <w:rsid w:val="004F3409"/>
    <w:rsid w:val="004F4E89"/>
    <w:rsid w:val="004F62AE"/>
    <w:rsid w:val="00503274"/>
    <w:rsid w:val="00531106"/>
    <w:rsid w:val="005311FA"/>
    <w:rsid w:val="00540A71"/>
    <w:rsid w:val="0055227F"/>
    <w:rsid w:val="00553631"/>
    <w:rsid w:val="0058588F"/>
    <w:rsid w:val="00592C3F"/>
    <w:rsid w:val="005A6C2C"/>
    <w:rsid w:val="005F2E8E"/>
    <w:rsid w:val="00602924"/>
    <w:rsid w:val="0061739D"/>
    <w:rsid w:val="0062720F"/>
    <w:rsid w:val="00636313"/>
    <w:rsid w:val="00670552"/>
    <w:rsid w:val="00692109"/>
    <w:rsid w:val="006940C8"/>
    <w:rsid w:val="006B5CC2"/>
    <w:rsid w:val="006E2E0D"/>
    <w:rsid w:val="00731EF0"/>
    <w:rsid w:val="0074224F"/>
    <w:rsid w:val="00755233"/>
    <w:rsid w:val="00786FDB"/>
    <w:rsid w:val="007D565B"/>
    <w:rsid w:val="007E4243"/>
    <w:rsid w:val="007F2F7B"/>
    <w:rsid w:val="007F5E75"/>
    <w:rsid w:val="0083266C"/>
    <w:rsid w:val="00837D68"/>
    <w:rsid w:val="0084342E"/>
    <w:rsid w:val="00904F42"/>
    <w:rsid w:val="00954816"/>
    <w:rsid w:val="009605BB"/>
    <w:rsid w:val="00985CA4"/>
    <w:rsid w:val="009B223A"/>
    <w:rsid w:val="009B290A"/>
    <w:rsid w:val="009B424B"/>
    <w:rsid w:val="009F7A2F"/>
    <w:rsid w:val="00A0559D"/>
    <w:rsid w:val="00A3553C"/>
    <w:rsid w:val="00A44F84"/>
    <w:rsid w:val="00A86455"/>
    <w:rsid w:val="00AD034B"/>
    <w:rsid w:val="00B367C8"/>
    <w:rsid w:val="00B44B67"/>
    <w:rsid w:val="00B5060B"/>
    <w:rsid w:val="00B51272"/>
    <w:rsid w:val="00B527EC"/>
    <w:rsid w:val="00B91639"/>
    <w:rsid w:val="00B920F9"/>
    <w:rsid w:val="00BB018C"/>
    <w:rsid w:val="00BB3FD7"/>
    <w:rsid w:val="00C51BDD"/>
    <w:rsid w:val="00CA2100"/>
    <w:rsid w:val="00CC5B4D"/>
    <w:rsid w:val="00CD7144"/>
    <w:rsid w:val="00D30CE0"/>
    <w:rsid w:val="00D43AF2"/>
    <w:rsid w:val="00D43B05"/>
    <w:rsid w:val="00D54190"/>
    <w:rsid w:val="00D60525"/>
    <w:rsid w:val="00D76037"/>
    <w:rsid w:val="00DD7A29"/>
    <w:rsid w:val="00E908BB"/>
    <w:rsid w:val="00EA2A19"/>
    <w:rsid w:val="00EA4B9C"/>
    <w:rsid w:val="00EB721A"/>
    <w:rsid w:val="00EC0661"/>
    <w:rsid w:val="00F1509E"/>
    <w:rsid w:val="00F365C2"/>
    <w:rsid w:val="00F41F42"/>
    <w:rsid w:val="00F67991"/>
    <w:rsid w:val="00FB1A92"/>
    <w:rsid w:val="00FC57EA"/>
    <w:rsid w:val="00FC747F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4B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23A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23A"/>
    <w:rPr>
      <w:rFonts w:ascii="Arial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4B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23A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23A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dcterms:created xsi:type="dcterms:W3CDTF">2013-07-06T00:41:00Z</dcterms:created>
  <dcterms:modified xsi:type="dcterms:W3CDTF">2013-07-06T00:41:00Z</dcterms:modified>
</cp:coreProperties>
</file>